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DF95B" w14:textId="60AF5F6C" w:rsidR="00955420" w:rsidRPr="00211A25" w:rsidRDefault="00955420" w:rsidP="00955420">
      <w:pPr>
        <w:jc w:val="both"/>
        <w:rPr>
          <w:b/>
          <w:sz w:val="28"/>
          <w:szCs w:val="28"/>
        </w:rPr>
      </w:pPr>
      <w:r w:rsidRPr="00211A25">
        <w:rPr>
          <w:b/>
          <w:sz w:val="28"/>
          <w:szCs w:val="28"/>
        </w:rPr>
        <w:t>A</w:t>
      </w:r>
      <w:r w:rsidR="003612D5">
        <w:rPr>
          <w:b/>
          <w:sz w:val="28"/>
          <w:szCs w:val="28"/>
        </w:rPr>
        <w:t>L</w:t>
      </w:r>
      <w:r w:rsidRPr="00211A25">
        <w:rPr>
          <w:b/>
          <w:sz w:val="28"/>
          <w:szCs w:val="28"/>
        </w:rPr>
        <w:t xml:space="preserve"> DIRECTOR DE </w:t>
      </w:r>
      <w:r w:rsidR="003612D5">
        <w:rPr>
          <w:b/>
          <w:sz w:val="28"/>
          <w:szCs w:val="28"/>
        </w:rPr>
        <w:t>Y</w:t>
      </w:r>
      <w:r w:rsidRPr="00211A25">
        <w:rPr>
          <w:b/>
          <w:sz w:val="28"/>
          <w:szCs w:val="28"/>
        </w:rPr>
        <w:t xml:space="preserve"> A</w:t>
      </w:r>
      <w:r w:rsidR="003612D5">
        <w:rPr>
          <w:b/>
          <w:sz w:val="28"/>
          <w:szCs w:val="28"/>
        </w:rPr>
        <w:t xml:space="preserve"> L</w:t>
      </w:r>
      <w:r w:rsidRPr="00211A25">
        <w:rPr>
          <w:b/>
          <w:sz w:val="28"/>
          <w:szCs w:val="28"/>
        </w:rPr>
        <w:t>OS PROFESORES DE</w:t>
      </w:r>
    </w:p>
    <w:p w14:paraId="4643FABD" w14:textId="77777777" w:rsidR="00955420" w:rsidRPr="002C0D89" w:rsidRDefault="00955420" w:rsidP="00955420">
      <w:pPr>
        <w:jc w:val="both"/>
        <w:rPr>
          <w:sz w:val="28"/>
          <w:szCs w:val="28"/>
        </w:rPr>
      </w:pPr>
      <w:r w:rsidRPr="002C0D89">
        <w:rPr>
          <w:sz w:val="28"/>
          <w:szCs w:val="28"/>
        </w:rPr>
        <w:t>………………………………………………………………………………………………….</w:t>
      </w:r>
    </w:p>
    <w:p w14:paraId="38F7070B" w14:textId="77777777" w:rsidR="00955420" w:rsidRDefault="00955420" w:rsidP="00955420">
      <w:pPr>
        <w:jc w:val="both"/>
        <w:rPr>
          <w:sz w:val="28"/>
          <w:szCs w:val="28"/>
        </w:rPr>
      </w:pPr>
    </w:p>
    <w:p w14:paraId="77D5F76D" w14:textId="75C3C48E" w:rsidR="00955420" w:rsidRDefault="00955420" w:rsidP="00955420">
      <w:pPr>
        <w:spacing w:line="276" w:lineRule="auto"/>
        <w:jc w:val="both"/>
        <w:rPr>
          <w:rFonts w:eastAsia="Arial Unicode MS" w:cs="Arial Unicode MS"/>
          <w:bCs/>
          <w:sz w:val="28"/>
          <w:szCs w:val="26"/>
        </w:rPr>
      </w:pPr>
      <w:r w:rsidRPr="00F77DBB">
        <w:rPr>
          <w:rFonts w:eastAsia="Arial Unicode MS" w:cs="Arial Unicode MS"/>
          <w:bCs/>
          <w:sz w:val="28"/>
          <w:szCs w:val="26"/>
        </w:rPr>
        <w:t>D/D</w:t>
      </w:r>
      <w:r>
        <w:rPr>
          <w:rFonts w:eastAsia="Arial Unicode MS" w:cs="Arial Unicode MS"/>
          <w:bCs/>
          <w:sz w:val="28"/>
          <w:szCs w:val="26"/>
        </w:rPr>
        <w:t>oñ</w:t>
      </w:r>
      <w:r w:rsidRPr="00F77DBB">
        <w:rPr>
          <w:rFonts w:eastAsia="Arial Unicode MS" w:cs="Arial Unicode MS"/>
          <w:bCs/>
          <w:sz w:val="28"/>
          <w:szCs w:val="26"/>
        </w:rPr>
        <w:t>a</w:t>
      </w:r>
      <w:r>
        <w:rPr>
          <w:rFonts w:eastAsia="Arial Unicode MS" w:cs="Arial Unicode MS"/>
          <w:bCs/>
          <w:sz w:val="28"/>
          <w:szCs w:val="26"/>
        </w:rPr>
        <w:t xml:space="preserve"> ………………………………………………………………………………………………</w:t>
      </w:r>
      <w:proofErr w:type="gramStart"/>
      <w:r>
        <w:rPr>
          <w:rFonts w:eastAsia="Arial Unicode MS" w:cs="Arial Unicode MS"/>
          <w:bCs/>
          <w:sz w:val="28"/>
          <w:szCs w:val="26"/>
        </w:rPr>
        <w:t>…….</w:t>
      </w:r>
      <w:proofErr w:type="gramEnd"/>
      <w:r>
        <w:rPr>
          <w:rFonts w:eastAsia="Arial Unicode MS" w:cs="Arial Unicode MS"/>
          <w:bCs/>
          <w:sz w:val="28"/>
          <w:szCs w:val="26"/>
        </w:rPr>
        <w:t>.</w:t>
      </w:r>
    </w:p>
    <w:p w14:paraId="668206E8" w14:textId="34A7DD7E" w:rsidR="00955420" w:rsidRPr="00F77DBB" w:rsidRDefault="00955420" w:rsidP="00955420">
      <w:pPr>
        <w:spacing w:line="276" w:lineRule="auto"/>
        <w:jc w:val="both"/>
        <w:rPr>
          <w:rFonts w:eastAsia="Arial Unicode MS" w:cs="Arial Unicode MS"/>
          <w:bCs/>
          <w:sz w:val="28"/>
          <w:szCs w:val="26"/>
        </w:rPr>
      </w:pPr>
      <w:r>
        <w:rPr>
          <w:rFonts w:eastAsia="Arial Unicode MS" w:cs="Arial Unicode MS"/>
          <w:bCs/>
          <w:sz w:val="28"/>
          <w:szCs w:val="26"/>
        </w:rPr>
        <w:t>Con DNI …………………………………………… Representante/s legal/es de un/una alumno/a del curso………………………………………………………………………………</w:t>
      </w:r>
      <w:proofErr w:type="gramStart"/>
      <w:r>
        <w:rPr>
          <w:rFonts w:eastAsia="Arial Unicode MS" w:cs="Arial Unicode MS"/>
          <w:bCs/>
          <w:sz w:val="28"/>
          <w:szCs w:val="26"/>
        </w:rPr>
        <w:t>…….</w:t>
      </w:r>
      <w:proofErr w:type="gramEnd"/>
      <w:r>
        <w:rPr>
          <w:rFonts w:eastAsia="Arial Unicode MS" w:cs="Arial Unicode MS"/>
          <w:bCs/>
          <w:sz w:val="28"/>
          <w:szCs w:val="26"/>
        </w:rPr>
        <w:t>.</w:t>
      </w:r>
    </w:p>
    <w:p w14:paraId="055BA619" w14:textId="77777777" w:rsidR="00E33CCF" w:rsidRPr="002C0D89" w:rsidRDefault="00E33CCF" w:rsidP="00E33CCF">
      <w:pPr>
        <w:jc w:val="both"/>
        <w:rPr>
          <w:sz w:val="28"/>
          <w:szCs w:val="28"/>
        </w:rPr>
      </w:pPr>
    </w:p>
    <w:p w14:paraId="27FFB2EC" w14:textId="5F6AFE6F" w:rsidR="00E33CCF" w:rsidRDefault="00E33CCF" w:rsidP="00E33CCF">
      <w:pPr>
        <w:ind w:firstLine="708"/>
        <w:jc w:val="both"/>
        <w:rPr>
          <w:sz w:val="28"/>
          <w:szCs w:val="28"/>
        </w:rPr>
      </w:pPr>
      <w:r w:rsidRPr="002C0D89">
        <w:rPr>
          <w:sz w:val="28"/>
          <w:szCs w:val="28"/>
        </w:rPr>
        <w:t>Como representante/s legal/s de mi</w:t>
      </w:r>
      <w:r w:rsidR="00D62E62">
        <w:rPr>
          <w:sz w:val="28"/>
          <w:szCs w:val="28"/>
        </w:rPr>
        <w:t>/nuestra</w:t>
      </w:r>
      <w:r w:rsidRPr="002C0D89">
        <w:rPr>
          <w:sz w:val="28"/>
          <w:szCs w:val="28"/>
        </w:rPr>
        <w:t xml:space="preserve"> hija/o quiero/queremos  </w:t>
      </w:r>
      <w:r>
        <w:rPr>
          <w:sz w:val="28"/>
          <w:szCs w:val="28"/>
        </w:rPr>
        <w:t xml:space="preserve"> dirigirnos</w:t>
      </w:r>
      <w:r w:rsidR="00D62E62">
        <w:rPr>
          <w:sz w:val="28"/>
          <w:szCs w:val="28"/>
        </w:rPr>
        <w:t xml:space="preserve"> </w:t>
      </w:r>
      <w:r>
        <w:rPr>
          <w:sz w:val="28"/>
          <w:szCs w:val="28"/>
        </w:rPr>
        <w:t>a los responsables</w:t>
      </w:r>
      <w:r w:rsidR="00D62E62">
        <w:rPr>
          <w:sz w:val="28"/>
          <w:szCs w:val="28"/>
        </w:rPr>
        <w:t xml:space="preserve"> </w:t>
      </w:r>
      <w:r>
        <w:rPr>
          <w:sz w:val="28"/>
          <w:szCs w:val="28"/>
        </w:rPr>
        <w:t xml:space="preserve">y trabajadores de escuelas de infantil y primaria, mediante este escrito en el que aportamos información sobre el </w:t>
      </w:r>
      <w:r w:rsidRPr="00AB1761">
        <w:rPr>
          <w:b/>
          <w:sz w:val="28"/>
          <w:szCs w:val="28"/>
        </w:rPr>
        <w:t>USO DE LA MASCARILLA</w:t>
      </w:r>
      <w:r w:rsidR="00D62E62">
        <w:rPr>
          <w:b/>
          <w:sz w:val="28"/>
          <w:szCs w:val="28"/>
        </w:rPr>
        <w:t xml:space="preserve"> EN</w:t>
      </w:r>
      <w:r>
        <w:rPr>
          <w:sz w:val="28"/>
          <w:szCs w:val="28"/>
        </w:rPr>
        <w:t xml:space="preserve"> </w:t>
      </w:r>
      <w:r w:rsidRPr="002C0D89">
        <w:rPr>
          <w:b/>
          <w:sz w:val="28"/>
          <w:szCs w:val="28"/>
          <w:u w:val="single"/>
        </w:rPr>
        <w:t xml:space="preserve">BEBÉS Y NIÑOS DE HASTA SEIS </w:t>
      </w:r>
      <w:proofErr w:type="gramStart"/>
      <w:r w:rsidRPr="002C0D89">
        <w:rPr>
          <w:b/>
          <w:sz w:val="28"/>
          <w:szCs w:val="28"/>
          <w:u w:val="single"/>
        </w:rPr>
        <w:t>AÑOS DE EDAD</w:t>
      </w:r>
      <w:proofErr w:type="gramEnd"/>
      <w:r w:rsidRPr="002C0D89">
        <w:rPr>
          <w:b/>
          <w:sz w:val="28"/>
          <w:szCs w:val="28"/>
          <w:u w:val="single"/>
        </w:rPr>
        <w:t xml:space="preserve">, </w:t>
      </w:r>
      <w:r>
        <w:rPr>
          <w:sz w:val="28"/>
          <w:szCs w:val="28"/>
        </w:rPr>
        <w:t xml:space="preserve">y solicitamos que los trabajadores de dichos centros tomen conciencia y actúen. También les pedimos una serie de documentos.  </w:t>
      </w:r>
    </w:p>
    <w:p w14:paraId="177FD729" w14:textId="77777777" w:rsidR="00E33CCF" w:rsidRPr="002C0D89" w:rsidRDefault="00E33CCF" w:rsidP="00E33CCF">
      <w:pPr>
        <w:ind w:firstLine="708"/>
        <w:jc w:val="both"/>
        <w:rPr>
          <w:sz w:val="28"/>
          <w:szCs w:val="28"/>
        </w:rPr>
      </w:pPr>
      <w:r>
        <w:rPr>
          <w:sz w:val="28"/>
          <w:szCs w:val="28"/>
        </w:rPr>
        <w:t>En efecto queremos informar:</w:t>
      </w:r>
    </w:p>
    <w:p w14:paraId="1E6E080E" w14:textId="631A9D21" w:rsidR="00E33CCF" w:rsidRPr="002C0D89" w:rsidRDefault="00E33CCF" w:rsidP="00E33CCF">
      <w:pPr>
        <w:spacing w:after="0"/>
        <w:ind w:firstLine="708"/>
        <w:jc w:val="both"/>
        <w:rPr>
          <w:sz w:val="28"/>
          <w:szCs w:val="28"/>
        </w:rPr>
      </w:pPr>
      <w:proofErr w:type="gramStart"/>
      <w:r w:rsidRPr="002C0D89">
        <w:rPr>
          <w:sz w:val="28"/>
          <w:szCs w:val="28"/>
        </w:rPr>
        <w:t>PRIMERO.-</w:t>
      </w:r>
      <w:proofErr w:type="gramEnd"/>
      <w:r w:rsidRPr="002C0D89">
        <w:rPr>
          <w:sz w:val="28"/>
          <w:szCs w:val="28"/>
        </w:rPr>
        <w:t xml:space="preserve"> </w:t>
      </w:r>
      <w:r>
        <w:rPr>
          <w:sz w:val="28"/>
          <w:szCs w:val="28"/>
        </w:rPr>
        <w:t xml:space="preserve">Sobre qué </w:t>
      </w:r>
      <w:r w:rsidRPr="002C0D89">
        <w:rPr>
          <w:b/>
          <w:i/>
          <w:sz w:val="28"/>
          <w:szCs w:val="28"/>
        </w:rPr>
        <w:t>efectos tiene en la salud física y emocional</w:t>
      </w:r>
      <w:r w:rsidRPr="002C0D89">
        <w:rPr>
          <w:sz w:val="28"/>
          <w:szCs w:val="28"/>
        </w:rPr>
        <w:t xml:space="preserve"> el uso de la mascarilla. La mascarilla no es un uniforme ni un juguete. La mascarilla es un </w:t>
      </w:r>
      <w:r w:rsidRPr="002C0D89">
        <w:rPr>
          <w:b/>
          <w:sz w:val="28"/>
          <w:szCs w:val="28"/>
        </w:rPr>
        <w:t>PRODUCTO SANITARIO</w:t>
      </w:r>
      <w:r w:rsidRPr="002C0D89">
        <w:rPr>
          <w:sz w:val="28"/>
          <w:szCs w:val="28"/>
        </w:rPr>
        <w:t xml:space="preserve"> y como tal hay que </w:t>
      </w:r>
      <w:r w:rsidRPr="002C0D89">
        <w:rPr>
          <w:b/>
          <w:sz w:val="28"/>
          <w:szCs w:val="28"/>
        </w:rPr>
        <w:t>CONOCER para qu</w:t>
      </w:r>
      <w:r w:rsidR="00D62E62">
        <w:rPr>
          <w:b/>
          <w:sz w:val="28"/>
          <w:szCs w:val="28"/>
        </w:rPr>
        <w:t>é</w:t>
      </w:r>
      <w:r w:rsidRPr="002C0D89">
        <w:rPr>
          <w:b/>
          <w:sz w:val="28"/>
          <w:szCs w:val="28"/>
        </w:rPr>
        <w:t xml:space="preserve"> sirve y qu</w:t>
      </w:r>
      <w:r w:rsidR="00D62E62">
        <w:rPr>
          <w:b/>
          <w:sz w:val="28"/>
          <w:szCs w:val="28"/>
        </w:rPr>
        <w:t>é</w:t>
      </w:r>
      <w:r w:rsidRPr="002C0D89">
        <w:rPr>
          <w:b/>
          <w:sz w:val="28"/>
          <w:szCs w:val="28"/>
        </w:rPr>
        <w:t xml:space="preserve"> provoca su uso,</w:t>
      </w:r>
      <w:r w:rsidRPr="002C0D89">
        <w:rPr>
          <w:sz w:val="28"/>
          <w:szCs w:val="28"/>
        </w:rPr>
        <w:t xml:space="preserve"> especial</w:t>
      </w:r>
      <w:r>
        <w:rPr>
          <w:sz w:val="28"/>
          <w:szCs w:val="28"/>
        </w:rPr>
        <w:t>mente si e</w:t>
      </w:r>
      <w:r w:rsidR="00D62E62">
        <w:rPr>
          <w:sz w:val="28"/>
          <w:szCs w:val="28"/>
        </w:rPr>
        <w:t>ste</w:t>
      </w:r>
      <w:r>
        <w:rPr>
          <w:sz w:val="28"/>
          <w:szCs w:val="28"/>
        </w:rPr>
        <w:t xml:space="preserve"> es prolongado. E</w:t>
      </w:r>
      <w:r w:rsidRPr="002C0D89">
        <w:rPr>
          <w:sz w:val="28"/>
          <w:szCs w:val="28"/>
        </w:rPr>
        <w:t xml:space="preserve">se conocimiento es responsabilidad de quien impone su uso o </w:t>
      </w:r>
      <w:r>
        <w:rPr>
          <w:sz w:val="28"/>
          <w:szCs w:val="28"/>
        </w:rPr>
        <w:t>informa de que “hay que usarlo</w:t>
      </w:r>
      <w:r w:rsidRPr="002C0D89">
        <w:rPr>
          <w:sz w:val="28"/>
          <w:szCs w:val="28"/>
        </w:rPr>
        <w:t>”. Ningún adulto, ocupe el cargo que ocupe, ya de tipo político o administrativo,</w:t>
      </w:r>
      <w:r w:rsidR="00D62E62">
        <w:rPr>
          <w:sz w:val="28"/>
          <w:szCs w:val="28"/>
        </w:rPr>
        <w:t xml:space="preserve"> </w:t>
      </w:r>
      <w:r w:rsidRPr="002C0D89">
        <w:rPr>
          <w:sz w:val="28"/>
          <w:szCs w:val="28"/>
        </w:rPr>
        <w:t>puede exigir un uso indiscriminado de un producto dañino, sin eficacia probada científicamente y mucho menos en seres humanos que están comenzando su vida, que están en fase de desarrollo y crecimiento.</w:t>
      </w:r>
      <w:r w:rsidR="00086E2F">
        <w:rPr>
          <w:sz w:val="28"/>
          <w:szCs w:val="28"/>
        </w:rPr>
        <w:t xml:space="preserve"> </w:t>
      </w:r>
      <w:r w:rsidRPr="002C0D89">
        <w:rPr>
          <w:sz w:val="28"/>
          <w:szCs w:val="28"/>
        </w:rPr>
        <w:t>Muchas</w:t>
      </w:r>
      <w:r w:rsidR="00086E2F">
        <w:rPr>
          <w:sz w:val="28"/>
          <w:szCs w:val="28"/>
        </w:rPr>
        <w:t xml:space="preserve"> </w:t>
      </w:r>
      <w:r w:rsidRPr="002C0D89">
        <w:rPr>
          <w:sz w:val="28"/>
          <w:szCs w:val="28"/>
        </w:rPr>
        <w:t xml:space="preserve">de las consecuencias del uso de la mascarilla serán irreparables.  </w:t>
      </w:r>
    </w:p>
    <w:p w14:paraId="7E37B17C" w14:textId="070E619B" w:rsidR="00E33CCF" w:rsidRPr="002C0D89" w:rsidRDefault="00E33CCF" w:rsidP="00E33CCF">
      <w:pPr>
        <w:spacing w:after="0" w:line="240" w:lineRule="auto"/>
        <w:ind w:firstLine="708"/>
        <w:jc w:val="both"/>
        <w:rPr>
          <w:i/>
          <w:sz w:val="28"/>
          <w:szCs w:val="28"/>
        </w:rPr>
      </w:pPr>
      <w:r w:rsidRPr="002C0D89">
        <w:rPr>
          <w:sz w:val="28"/>
          <w:szCs w:val="28"/>
        </w:rPr>
        <w:t xml:space="preserve">En la página </w:t>
      </w:r>
      <w:r w:rsidR="00AF2252">
        <w:rPr>
          <w:sz w:val="28"/>
          <w:szCs w:val="28"/>
        </w:rPr>
        <w:t>&lt;</w:t>
      </w:r>
      <w:hyperlink r:id="rId7" w:history="1">
        <w:r w:rsidR="00AF2252" w:rsidRPr="00DA2E7F">
          <w:rPr>
            <w:rStyle w:val="Hipervnculo"/>
            <w:sz w:val="28"/>
            <w:szCs w:val="28"/>
          </w:rPr>
          <w:t>https://educacionyfp.gob.es</w:t>
        </w:r>
      </w:hyperlink>
      <w:r w:rsidR="00AF2252">
        <w:rPr>
          <w:sz w:val="28"/>
          <w:szCs w:val="28"/>
        </w:rPr>
        <w:t>&gt;</w:t>
      </w:r>
      <w:r w:rsidRPr="002C0D89">
        <w:rPr>
          <w:sz w:val="28"/>
          <w:szCs w:val="28"/>
        </w:rPr>
        <w:t xml:space="preserve"> del</w:t>
      </w:r>
      <w:r w:rsidR="00086E2F">
        <w:rPr>
          <w:sz w:val="28"/>
          <w:szCs w:val="28"/>
        </w:rPr>
        <w:t xml:space="preserve"> </w:t>
      </w:r>
      <w:r w:rsidRPr="002C0D89">
        <w:rPr>
          <w:sz w:val="28"/>
          <w:szCs w:val="28"/>
        </w:rPr>
        <w:t>Ministerio</w:t>
      </w:r>
      <w:r w:rsidR="00086E2F">
        <w:rPr>
          <w:sz w:val="28"/>
          <w:szCs w:val="28"/>
        </w:rPr>
        <w:t xml:space="preserve"> </w:t>
      </w:r>
      <w:r w:rsidRPr="002C0D89">
        <w:rPr>
          <w:sz w:val="28"/>
          <w:szCs w:val="28"/>
        </w:rPr>
        <w:t xml:space="preserve">de </w:t>
      </w:r>
      <w:r w:rsidR="00086E2F">
        <w:rPr>
          <w:sz w:val="28"/>
          <w:szCs w:val="28"/>
        </w:rPr>
        <w:t>E</w:t>
      </w:r>
      <w:r w:rsidRPr="002C0D89">
        <w:rPr>
          <w:sz w:val="28"/>
          <w:szCs w:val="28"/>
        </w:rPr>
        <w:t xml:space="preserve">ducación se dice literalmente: </w:t>
      </w:r>
      <w:r w:rsidR="00086E2F">
        <w:rPr>
          <w:sz w:val="28"/>
          <w:szCs w:val="28"/>
        </w:rPr>
        <w:t>“</w:t>
      </w:r>
      <w:r w:rsidRPr="00086E2F">
        <w:rPr>
          <w:i/>
          <w:iCs/>
          <w:sz w:val="28"/>
          <w:szCs w:val="28"/>
        </w:rPr>
        <w:t>La</w:t>
      </w:r>
      <w:r w:rsidRPr="002C0D89">
        <w:rPr>
          <w:sz w:val="28"/>
          <w:szCs w:val="28"/>
        </w:rPr>
        <w:t xml:space="preserve"> </w:t>
      </w:r>
      <w:r w:rsidRPr="002C0D89">
        <w:rPr>
          <w:i/>
          <w:sz w:val="28"/>
          <w:szCs w:val="28"/>
        </w:rPr>
        <w:t xml:space="preserve">Educación Infantil comprende hasta los seis </w:t>
      </w:r>
      <w:proofErr w:type="gramStart"/>
      <w:r w:rsidRPr="002C0D89">
        <w:rPr>
          <w:i/>
          <w:sz w:val="28"/>
          <w:szCs w:val="28"/>
        </w:rPr>
        <w:t>años de edad</w:t>
      </w:r>
      <w:proofErr w:type="gramEnd"/>
      <w:r w:rsidRPr="002C0D89">
        <w:rPr>
          <w:i/>
          <w:sz w:val="28"/>
          <w:szCs w:val="28"/>
        </w:rPr>
        <w:t xml:space="preserve">, momento en el cual se produce la incorporación a la educación obligatoria. Tiene por objetivos contribuir al </w:t>
      </w:r>
      <w:r w:rsidRPr="002C0D89">
        <w:rPr>
          <w:b/>
          <w:i/>
          <w:sz w:val="28"/>
          <w:szCs w:val="28"/>
          <w:u w:val="single"/>
        </w:rPr>
        <w:t>DESARROLLO FÍSICO, INTELECTUAL, AFECTIVO, SOCIAL Y MORAL DE LOS NIÑOS</w:t>
      </w:r>
      <w:r w:rsidRPr="00AF2252">
        <w:rPr>
          <w:i/>
          <w:sz w:val="28"/>
          <w:szCs w:val="28"/>
        </w:rPr>
        <w:t xml:space="preserve">. </w:t>
      </w:r>
      <w:r w:rsidRPr="002C0D89">
        <w:rPr>
          <w:i/>
          <w:sz w:val="28"/>
          <w:szCs w:val="28"/>
        </w:rPr>
        <w:t>Se estructura en dos ciclos</w:t>
      </w:r>
      <w:r w:rsidRPr="002C0D89">
        <w:rPr>
          <w:b/>
          <w:i/>
          <w:sz w:val="28"/>
          <w:szCs w:val="28"/>
        </w:rPr>
        <w:t xml:space="preserve">, el primer ciclo hasta los tres años, y el segundo, desde los tres hasta los seis </w:t>
      </w:r>
      <w:proofErr w:type="gramStart"/>
      <w:r w:rsidRPr="002C0D89">
        <w:rPr>
          <w:b/>
          <w:i/>
          <w:sz w:val="28"/>
          <w:szCs w:val="28"/>
        </w:rPr>
        <w:t>años de edad</w:t>
      </w:r>
      <w:proofErr w:type="gramEnd"/>
      <w:r w:rsidRPr="002C0D89">
        <w:rPr>
          <w:i/>
          <w:sz w:val="28"/>
          <w:szCs w:val="28"/>
        </w:rPr>
        <w:t xml:space="preserve">. La finalidad de este nivel educativo es proporcionar a todos los niños una educación común que haga posible la adquisición de los elementos básicos culturales, </w:t>
      </w:r>
      <w:r w:rsidRPr="002C0D89">
        <w:rPr>
          <w:b/>
          <w:i/>
          <w:sz w:val="28"/>
          <w:szCs w:val="28"/>
          <w:u w:val="single"/>
        </w:rPr>
        <w:t xml:space="preserve">los aprendizajes relativos a la expresión oral, a la </w:t>
      </w:r>
      <w:proofErr w:type="gramStart"/>
      <w:r w:rsidRPr="002C0D89">
        <w:rPr>
          <w:b/>
          <w:i/>
          <w:sz w:val="28"/>
          <w:szCs w:val="28"/>
          <w:u w:val="single"/>
        </w:rPr>
        <w:t>lectura</w:t>
      </w:r>
      <w:r w:rsidRPr="002C0D89">
        <w:rPr>
          <w:i/>
          <w:sz w:val="28"/>
          <w:szCs w:val="28"/>
          <w:u w:val="single"/>
        </w:rPr>
        <w:t>,</w:t>
      </w:r>
      <w:r w:rsidRPr="002C0D89">
        <w:rPr>
          <w:i/>
          <w:sz w:val="28"/>
          <w:szCs w:val="28"/>
        </w:rPr>
        <w:t>…</w:t>
      </w:r>
      <w:proofErr w:type="gramEnd"/>
      <w:r w:rsidRPr="002C0D89">
        <w:rPr>
          <w:i/>
          <w:sz w:val="28"/>
          <w:szCs w:val="28"/>
        </w:rPr>
        <w:t>.etc.</w:t>
      </w:r>
      <w:r w:rsidR="00AF2252">
        <w:rPr>
          <w:i/>
          <w:sz w:val="28"/>
          <w:szCs w:val="28"/>
        </w:rPr>
        <w:t>”</w:t>
      </w:r>
    </w:p>
    <w:p w14:paraId="39A0EF4A" w14:textId="77777777" w:rsidR="00E33CCF" w:rsidRPr="002C0D89" w:rsidRDefault="00E33CCF" w:rsidP="00E33CCF">
      <w:pPr>
        <w:spacing w:after="0" w:line="240" w:lineRule="auto"/>
        <w:ind w:firstLine="708"/>
        <w:rPr>
          <w:i/>
          <w:sz w:val="28"/>
          <w:szCs w:val="28"/>
        </w:rPr>
      </w:pPr>
    </w:p>
    <w:p w14:paraId="6E08AC7E" w14:textId="77777777" w:rsidR="00E33CCF" w:rsidRPr="002C0D89" w:rsidRDefault="00E33CCF" w:rsidP="00E33CCF">
      <w:pPr>
        <w:spacing w:after="0" w:line="240" w:lineRule="auto"/>
        <w:ind w:firstLine="708"/>
        <w:rPr>
          <w:sz w:val="28"/>
          <w:szCs w:val="28"/>
        </w:rPr>
      </w:pPr>
    </w:p>
    <w:p w14:paraId="5DCE49F8" w14:textId="4C7D6D2E" w:rsidR="00E33CCF" w:rsidRPr="002C0D89" w:rsidRDefault="00E33CCF" w:rsidP="00E33CCF">
      <w:pPr>
        <w:ind w:firstLine="708"/>
        <w:jc w:val="both"/>
        <w:rPr>
          <w:b/>
          <w:sz w:val="28"/>
          <w:szCs w:val="28"/>
          <w:u w:val="single"/>
        </w:rPr>
      </w:pPr>
      <w:proofErr w:type="gramStart"/>
      <w:r w:rsidRPr="002C0D89">
        <w:rPr>
          <w:sz w:val="28"/>
          <w:szCs w:val="28"/>
        </w:rPr>
        <w:t>SEGUNDO.-</w:t>
      </w:r>
      <w:proofErr w:type="gramEnd"/>
      <w:r w:rsidRPr="002C0D89">
        <w:rPr>
          <w:sz w:val="28"/>
          <w:szCs w:val="28"/>
        </w:rPr>
        <w:t xml:space="preserve"> </w:t>
      </w:r>
      <w:r w:rsidRPr="00AB1761">
        <w:rPr>
          <w:sz w:val="28"/>
          <w:szCs w:val="28"/>
        </w:rPr>
        <w:t>Las normas existentes respecto al uso de la mascarilla en menores de hasta seis años</w:t>
      </w:r>
      <w:r>
        <w:rPr>
          <w:sz w:val="28"/>
          <w:szCs w:val="28"/>
        </w:rPr>
        <w:t>, que</w:t>
      </w:r>
      <w:r w:rsidRPr="00AB1761">
        <w:rPr>
          <w:sz w:val="28"/>
          <w:szCs w:val="28"/>
        </w:rPr>
        <w:t xml:space="preserve"> son asertivas</w:t>
      </w:r>
      <w:r>
        <w:rPr>
          <w:sz w:val="28"/>
          <w:szCs w:val="28"/>
        </w:rPr>
        <w:t>, claras, diáfanas y no admiten interpretación de ningún tipo</w:t>
      </w:r>
      <w:r w:rsidRPr="00AB1761">
        <w:rPr>
          <w:sz w:val="28"/>
          <w:szCs w:val="28"/>
        </w:rPr>
        <w:t>:</w:t>
      </w:r>
    </w:p>
    <w:p w14:paraId="4DF89406" w14:textId="77777777" w:rsidR="00E33CCF" w:rsidRPr="002F3498" w:rsidRDefault="00E33CCF" w:rsidP="00E33CCF">
      <w:pPr>
        <w:pStyle w:val="Prrafodelista"/>
        <w:jc w:val="both"/>
        <w:rPr>
          <w:b/>
          <w:sz w:val="28"/>
          <w:szCs w:val="28"/>
          <w:u w:val="single"/>
        </w:rPr>
      </w:pPr>
      <w:r w:rsidRPr="002F3498">
        <w:rPr>
          <w:b/>
          <w:sz w:val="28"/>
          <w:szCs w:val="28"/>
          <w:u w:val="single"/>
        </w:rPr>
        <w:t>LOS MENORES DE SEIS AÑOS NO ESTÁN OBLIGADOS AL USO DE LA MASCARILLA.</w:t>
      </w:r>
    </w:p>
    <w:p w14:paraId="5453775B" w14:textId="77777777" w:rsidR="00E33CCF" w:rsidRDefault="00E33CCF" w:rsidP="00E33CCF">
      <w:pPr>
        <w:ind w:firstLine="708"/>
        <w:jc w:val="both"/>
        <w:rPr>
          <w:sz w:val="28"/>
          <w:szCs w:val="28"/>
        </w:rPr>
      </w:pPr>
      <w:proofErr w:type="gramStart"/>
      <w:r w:rsidRPr="00D56573">
        <w:rPr>
          <w:sz w:val="28"/>
          <w:szCs w:val="28"/>
        </w:rPr>
        <w:t>TERCERO</w:t>
      </w:r>
      <w:r w:rsidRPr="00D93E66">
        <w:rPr>
          <w:b/>
          <w:sz w:val="28"/>
          <w:szCs w:val="28"/>
        </w:rPr>
        <w:t>.-</w:t>
      </w:r>
      <w:proofErr w:type="gramEnd"/>
      <w:r w:rsidRPr="002C0D89">
        <w:rPr>
          <w:sz w:val="28"/>
          <w:szCs w:val="28"/>
        </w:rPr>
        <w:t xml:space="preserve"> </w:t>
      </w:r>
      <w:r>
        <w:rPr>
          <w:sz w:val="28"/>
          <w:szCs w:val="28"/>
        </w:rPr>
        <w:t xml:space="preserve"> Sobre la responsabilidad de quien impone su uso.</w:t>
      </w:r>
    </w:p>
    <w:p w14:paraId="2116BB59" w14:textId="215A1EEC" w:rsidR="00E33CCF" w:rsidRPr="002F3498" w:rsidRDefault="00E33CCF" w:rsidP="00E33CCF">
      <w:pPr>
        <w:ind w:firstLine="708"/>
        <w:jc w:val="both"/>
        <w:rPr>
          <w:sz w:val="28"/>
          <w:szCs w:val="28"/>
        </w:rPr>
      </w:pPr>
      <w:r>
        <w:rPr>
          <w:sz w:val="28"/>
          <w:szCs w:val="28"/>
        </w:rPr>
        <w:t>No estando los menores de seis años obligados al uso de la mascarilla</w:t>
      </w:r>
      <w:r w:rsidRPr="002F3498">
        <w:rPr>
          <w:b/>
          <w:sz w:val="28"/>
          <w:szCs w:val="28"/>
        </w:rPr>
        <w:t>, cualquier orden que imponga el uso, emita quien la emita,</w:t>
      </w:r>
      <w:r w:rsidR="00AF2252" w:rsidRPr="002F3498">
        <w:rPr>
          <w:b/>
          <w:sz w:val="28"/>
          <w:szCs w:val="28"/>
        </w:rPr>
        <w:t xml:space="preserve"> </w:t>
      </w:r>
      <w:r w:rsidRPr="002F3498">
        <w:rPr>
          <w:b/>
          <w:sz w:val="28"/>
          <w:szCs w:val="28"/>
        </w:rPr>
        <w:t>o cualquier acatamiento de dicha orden, acate quien acate, y tanto si la orden es oral como escrita, está cometiendo de forma manifiesta un acto ilícito e ilegal. De dicho acto pueden derivarse serias responsabilidades civiles y/o penales.</w:t>
      </w:r>
    </w:p>
    <w:p w14:paraId="001DFE48" w14:textId="31D21BF5" w:rsidR="00E33CCF" w:rsidRDefault="00E33CCF" w:rsidP="00E33CCF">
      <w:pPr>
        <w:ind w:firstLine="708"/>
        <w:jc w:val="both"/>
        <w:rPr>
          <w:b/>
          <w:sz w:val="28"/>
          <w:szCs w:val="28"/>
        </w:rPr>
      </w:pPr>
      <w:r w:rsidRPr="002C0D89">
        <w:rPr>
          <w:sz w:val="28"/>
          <w:szCs w:val="28"/>
        </w:rPr>
        <w:t xml:space="preserve">Y, en el caso de menores, aun cuando la acción del trabajador del centro (docente, monitor etc.) sea </w:t>
      </w:r>
      <w:r>
        <w:rPr>
          <w:sz w:val="28"/>
          <w:szCs w:val="28"/>
        </w:rPr>
        <w:t>meramente “informativa” hacia</w:t>
      </w:r>
      <w:r w:rsidR="00AF2252">
        <w:rPr>
          <w:sz w:val="28"/>
          <w:szCs w:val="28"/>
        </w:rPr>
        <w:t xml:space="preserve"> </w:t>
      </w:r>
      <w:r>
        <w:rPr>
          <w:sz w:val="28"/>
          <w:szCs w:val="28"/>
        </w:rPr>
        <w:t>el menor</w:t>
      </w:r>
      <w:r w:rsidRPr="002C0D89">
        <w:rPr>
          <w:sz w:val="28"/>
          <w:szCs w:val="28"/>
        </w:rPr>
        <w:t>, no por ello se evita la responsabilidad</w:t>
      </w:r>
      <w:r>
        <w:rPr>
          <w:sz w:val="28"/>
          <w:szCs w:val="28"/>
        </w:rPr>
        <w:t xml:space="preserve">, </w:t>
      </w:r>
      <w:r w:rsidRPr="002C0D89">
        <w:rPr>
          <w:sz w:val="28"/>
          <w:szCs w:val="28"/>
        </w:rPr>
        <w:t>puesto que los menores “</w:t>
      </w:r>
      <w:r w:rsidRPr="002C0D89">
        <w:rPr>
          <w:i/>
          <w:sz w:val="28"/>
          <w:szCs w:val="28"/>
        </w:rPr>
        <w:t>acatan</w:t>
      </w:r>
      <w:r>
        <w:rPr>
          <w:sz w:val="28"/>
          <w:szCs w:val="28"/>
        </w:rPr>
        <w:t>” la información como “orden”</w:t>
      </w:r>
      <w:r w:rsidRPr="00AF2252">
        <w:rPr>
          <w:bCs/>
          <w:sz w:val="28"/>
          <w:szCs w:val="28"/>
        </w:rPr>
        <w:t xml:space="preserve">. </w:t>
      </w:r>
      <w:r w:rsidRPr="002C0D89">
        <w:rPr>
          <w:sz w:val="28"/>
          <w:szCs w:val="28"/>
        </w:rPr>
        <w:t>En el caso de los niños, aun cuando los padres mostraran conformidad con el uso de la mascarilla, la responsabilidad penal puede ser investigada y denunciada igualmente</w:t>
      </w:r>
      <w:r>
        <w:rPr>
          <w:sz w:val="28"/>
          <w:szCs w:val="28"/>
        </w:rPr>
        <w:t>.</w:t>
      </w:r>
      <w:r w:rsidRPr="002C0D89">
        <w:rPr>
          <w:color w:val="00B0F0"/>
          <w:sz w:val="28"/>
          <w:szCs w:val="28"/>
        </w:rPr>
        <w:t xml:space="preserve"> </w:t>
      </w:r>
    </w:p>
    <w:p w14:paraId="19B0C56F" w14:textId="64876623" w:rsidR="00E33CCF" w:rsidRDefault="00E33CCF" w:rsidP="00E33CCF">
      <w:pPr>
        <w:jc w:val="both"/>
        <w:rPr>
          <w:b/>
          <w:sz w:val="28"/>
          <w:szCs w:val="28"/>
        </w:rPr>
      </w:pPr>
      <w:r w:rsidRPr="005F0311">
        <w:rPr>
          <w:b/>
          <w:sz w:val="28"/>
          <w:szCs w:val="28"/>
        </w:rPr>
        <w:t>PRIMERO:</w:t>
      </w:r>
      <w:r>
        <w:rPr>
          <w:b/>
          <w:sz w:val="28"/>
          <w:szCs w:val="28"/>
        </w:rPr>
        <w:t xml:space="preserve"> EFECTOS DE LA MASCARILLA</w:t>
      </w:r>
    </w:p>
    <w:p w14:paraId="2D92EC6C" w14:textId="1FED0E15" w:rsidR="00E33CCF" w:rsidRDefault="00E33CCF" w:rsidP="00E33CCF">
      <w:pPr>
        <w:pStyle w:val="Prrafodelista"/>
        <w:shd w:val="clear" w:color="auto" w:fill="FFFFFF"/>
        <w:spacing w:after="0" w:line="300" w:lineRule="exact"/>
        <w:ind w:left="360" w:firstLine="348"/>
        <w:jc w:val="both"/>
        <w:rPr>
          <w:rFonts w:cs="Arial"/>
          <w:b/>
          <w:sz w:val="28"/>
          <w:szCs w:val="28"/>
        </w:rPr>
      </w:pPr>
      <w:r w:rsidRPr="00D56573">
        <w:rPr>
          <w:rFonts w:cs="Arial"/>
          <w:b/>
          <w:sz w:val="28"/>
          <w:szCs w:val="28"/>
        </w:rPr>
        <w:t>Contamos con un antecedente:</w:t>
      </w:r>
      <w:r>
        <w:rPr>
          <w:rFonts w:cs="Arial"/>
          <w:sz w:val="28"/>
          <w:szCs w:val="28"/>
        </w:rPr>
        <w:t xml:space="preserve"> </w:t>
      </w:r>
      <w:r w:rsidRPr="00B655C0">
        <w:rPr>
          <w:rFonts w:cs="Arial"/>
          <w:sz w:val="28"/>
          <w:szCs w:val="28"/>
        </w:rPr>
        <w:t xml:space="preserve"> </w:t>
      </w:r>
      <w:r w:rsidRPr="00D56573">
        <w:rPr>
          <w:rFonts w:cs="Arial"/>
          <w:b/>
          <w:sz w:val="28"/>
          <w:szCs w:val="28"/>
        </w:rPr>
        <w:t>En la pandemia de gripe española de 1918</w:t>
      </w:r>
      <w:r w:rsidRPr="00B655C0">
        <w:rPr>
          <w:rFonts w:cs="Arial"/>
          <w:sz w:val="28"/>
          <w:szCs w:val="28"/>
        </w:rPr>
        <w:t xml:space="preserve"> se obligó a la población a llevar mascarilla. </w:t>
      </w:r>
      <w:r>
        <w:rPr>
          <w:rFonts w:cs="Arial"/>
          <w:sz w:val="28"/>
          <w:szCs w:val="28"/>
        </w:rPr>
        <w:t xml:space="preserve"> Ya en el año 2008, en concreto el 19 de agosto,</w:t>
      </w:r>
      <w:r w:rsidRPr="00B655C0">
        <w:rPr>
          <w:rFonts w:cs="Arial"/>
          <w:sz w:val="28"/>
          <w:szCs w:val="28"/>
        </w:rPr>
        <w:t xml:space="preserve"> </w:t>
      </w:r>
      <w:proofErr w:type="spellStart"/>
      <w:r w:rsidRPr="00B655C0">
        <w:rPr>
          <w:rFonts w:cs="Arial"/>
          <w:i/>
          <w:iCs/>
          <w:sz w:val="28"/>
          <w:szCs w:val="28"/>
        </w:rPr>
        <w:t>The</w:t>
      </w:r>
      <w:proofErr w:type="spellEnd"/>
      <w:r w:rsidRPr="00B655C0">
        <w:rPr>
          <w:rFonts w:cs="Arial"/>
          <w:i/>
          <w:iCs/>
          <w:sz w:val="28"/>
          <w:szCs w:val="28"/>
        </w:rPr>
        <w:t xml:space="preserve"> </w:t>
      </w:r>
      <w:proofErr w:type="spellStart"/>
      <w:r w:rsidRPr="00B655C0">
        <w:rPr>
          <w:rFonts w:cs="Arial"/>
          <w:i/>
          <w:iCs/>
          <w:sz w:val="28"/>
          <w:szCs w:val="28"/>
        </w:rPr>
        <w:t>National</w:t>
      </w:r>
      <w:proofErr w:type="spellEnd"/>
      <w:r w:rsidRPr="00B655C0">
        <w:rPr>
          <w:rFonts w:cs="Arial"/>
          <w:i/>
          <w:iCs/>
          <w:sz w:val="28"/>
          <w:szCs w:val="28"/>
        </w:rPr>
        <w:t xml:space="preserve"> </w:t>
      </w:r>
      <w:proofErr w:type="spellStart"/>
      <w:r w:rsidRPr="00B655C0">
        <w:rPr>
          <w:rFonts w:cs="Arial"/>
          <w:i/>
          <w:iCs/>
          <w:sz w:val="28"/>
          <w:szCs w:val="28"/>
        </w:rPr>
        <w:t>Institute</w:t>
      </w:r>
      <w:proofErr w:type="spellEnd"/>
      <w:r w:rsidRPr="00B655C0">
        <w:rPr>
          <w:rFonts w:cs="Arial"/>
          <w:i/>
          <w:iCs/>
          <w:sz w:val="28"/>
          <w:szCs w:val="28"/>
        </w:rPr>
        <w:t xml:space="preserve"> </w:t>
      </w:r>
      <w:proofErr w:type="spellStart"/>
      <w:r w:rsidRPr="00B655C0">
        <w:rPr>
          <w:rFonts w:cs="Arial"/>
          <w:i/>
          <w:iCs/>
          <w:sz w:val="28"/>
          <w:szCs w:val="28"/>
        </w:rPr>
        <w:t>of</w:t>
      </w:r>
      <w:proofErr w:type="spellEnd"/>
      <w:r w:rsidRPr="00B655C0">
        <w:rPr>
          <w:rFonts w:cs="Arial"/>
          <w:i/>
          <w:iCs/>
          <w:sz w:val="28"/>
          <w:szCs w:val="28"/>
        </w:rPr>
        <w:t xml:space="preserve"> </w:t>
      </w:r>
      <w:proofErr w:type="spellStart"/>
      <w:r w:rsidRPr="00B655C0">
        <w:rPr>
          <w:rFonts w:cs="Arial"/>
          <w:i/>
          <w:iCs/>
          <w:sz w:val="28"/>
          <w:szCs w:val="28"/>
        </w:rPr>
        <w:t>Health</w:t>
      </w:r>
      <w:proofErr w:type="spellEnd"/>
      <w:r w:rsidRPr="00B655C0">
        <w:rPr>
          <w:rFonts w:cs="Arial"/>
          <w:sz w:val="28"/>
          <w:szCs w:val="28"/>
        </w:rPr>
        <w:t xml:space="preserve"> de EEUU publicó</w:t>
      </w:r>
      <w:r>
        <w:rPr>
          <w:rFonts w:cs="Arial"/>
          <w:sz w:val="28"/>
          <w:szCs w:val="28"/>
        </w:rPr>
        <w:t xml:space="preserve"> un estudio </w:t>
      </w:r>
      <w:r w:rsidR="00AF2252">
        <w:rPr>
          <w:rFonts w:cs="Arial"/>
          <w:sz w:val="28"/>
          <w:szCs w:val="28"/>
        </w:rPr>
        <w:t>&lt;</w:t>
      </w:r>
      <w:hyperlink r:id="rId8" w:history="1">
        <w:r w:rsidR="00AF2252" w:rsidRPr="00DA2E7F">
          <w:rPr>
            <w:rStyle w:val="Hipervnculo"/>
            <w:rFonts w:cs="Arial"/>
            <w:sz w:val="28"/>
            <w:szCs w:val="28"/>
          </w:rPr>
          <w:t>https://www.nih.gov/news-events/news-releases/bacterial-pneumonia-caused-most-deaths-1918-influenza-pandemic</w:t>
        </w:r>
      </w:hyperlink>
      <w:r w:rsidR="00AF2252">
        <w:rPr>
          <w:rFonts w:cs="Arial"/>
          <w:sz w:val="28"/>
          <w:szCs w:val="28"/>
        </w:rPr>
        <w:t xml:space="preserve">&gt; </w:t>
      </w:r>
      <w:r w:rsidRPr="00B655C0">
        <w:rPr>
          <w:rFonts w:cs="Arial"/>
          <w:sz w:val="28"/>
          <w:szCs w:val="28"/>
        </w:rPr>
        <w:t>en el que argumentaba que “</w:t>
      </w:r>
      <w:r w:rsidRPr="00B655C0">
        <w:rPr>
          <w:rFonts w:cs="Arial"/>
          <w:bCs/>
          <w:sz w:val="28"/>
          <w:szCs w:val="28"/>
        </w:rPr>
        <w:t>la mayoría de las muertes</w:t>
      </w:r>
      <w:r w:rsidRPr="00B655C0">
        <w:rPr>
          <w:rFonts w:cs="Arial"/>
          <w:sz w:val="28"/>
          <w:szCs w:val="28"/>
        </w:rPr>
        <w:t xml:space="preserve"> durante la pandemia de gripe española de 1918-1919 </w:t>
      </w:r>
      <w:r w:rsidRPr="00B655C0">
        <w:rPr>
          <w:rFonts w:cs="Arial"/>
          <w:b/>
          <w:bCs/>
          <w:sz w:val="28"/>
          <w:szCs w:val="28"/>
        </w:rPr>
        <w:t>no fueron causadas por el virus de la gripe</w:t>
      </w:r>
      <w:r w:rsidRPr="00B655C0">
        <w:rPr>
          <w:rFonts w:cs="Arial"/>
          <w:b/>
          <w:sz w:val="28"/>
          <w:szCs w:val="28"/>
        </w:rPr>
        <w:t xml:space="preserve"> actuando solo</w:t>
      </w:r>
      <w:r w:rsidRPr="00B655C0">
        <w:rPr>
          <w:rFonts w:cs="Arial"/>
          <w:sz w:val="28"/>
          <w:szCs w:val="28"/>
        </w:rPr>
        <w:t>,</w:t>
      </w:r>
      <w:r w:rsidRPr="00B655C0">
        <w:rPr>
          <w:rFonts w:cs="Arial"/>
          <w:b/>
          <w:sz w:val="28"/>
          <w:szCs w:val="28"/>
        </w:rPr>
        <w:t xml:space="preserve"> </w:t>
      </w:r>
      <w:r w:rsidRPr="00B655C0">
        <w:rPr>
          <w:rFonts w:cs="Arial"/>
          <w:b/>
          <w:bCs/>
          <w:sz w:val="28"/>
          <w:szCs w:val="28"/>
          <w:u w:val="double"/>
        </w:rPr>
        <w:t>sino</w:t>
      </w:r>
      <w:r w:rsidRPr="00B655C0">
        <w:rPr>
          <w:rFonts w:cs="Arial"/>
          <w:b/>
          <w:sz w:val="28"/>
          <w:szCs w:val="28"/>
          <w:u w:val="double"/>
        </w:rPr>
        <w:t xml:space="preserve"> que la mayoría de las víctimas sucumbieron a la </w:t>
      </w:r>
      <w:r w:rsidRPr="009864FD">
        <w:rPr>
          <w:rFonts w:cs="Arial"/>
          <w:b/>
          <w:bCs/>
          <w:i/>
          <w:color w:val="FF0000"/>
          <w:sz w:val="28"/>
          <w:szCs w:val="28"/>
          <w:u w:val="double"/>
        </w:rPr>
        <w:t>neumonía bacteriana.</w:t>
      </w:r>
      <w:r w:rsidRPr="009864FD">
        <w:rPr>
          <w:rFonts w:cs="Arial"/>
          <w:b/>
          <w:color w:val="FF0000"/>
          <w:sz w:val="28"/>
          <w:szCs w:val="28"/>
        </w:rPr>
        <w:t xml:space="preserve"> </w:t>
      </w:r>
    </w:p>
    <w:p w14:paraId="7884BCCF" w14:textId="43DC84D2" w:rsidR="00E33CCF" w:rsidRPr="005F0311" w:rsidRDefault="00E33CCF" w:rsidP="00E33CCF">
      <w:pPr>
        <w:pStyle w:val="Prrafodelista"/>
        <w:shd w:val="clear" w:color="auto" w:fill="FFFFFF"/>
        <w:spacing w:after="0" w:line="300" w:lineRule="exact"/>
        <w:ind w:left="360" w:firstLine="348"/>
        <w:jc w:val="both"/>
        <w:rPr>
          <w:b/>
          <w:sz w:val="28"/>
          <w:szCs w:val="28"/>
        </w:rPr>
      </w:pPr>
      <w:r w:rsidRPr="00B655C0">
        <w:rPr>
          <w:rFonts w:cs="Arial"/>
          <w:sz w:val="28"/>
          <w:szCs w:val="28"/>
        </w:rPr>
        <w:t>En el video</w:t>
      </w:r>
      <w:r w:rsidRPr="00B655C0">
        <w:rPr>
          <w:sz w:val="28"/>
          <w:szCs w:val="28"/>
        </w:rPr>
        <w:t xml:space="preserve"> </w:t>
      </w:r>
      <w:r w:rsidR="00AF2252">
        <w:rPr>
          <w:sz w:val="28"/>
          <w:szCs w:val="28"/>
        </w:rPr>
        <w:t>&lt;</w:t>
      </w:r>
      <w:hyperlink r:id="rId9" w:history="1">
        <w:r w:rsidR="00AF2252" w:rsidRPr="00DA2E7F">
          <w:rPr>
            <w:rStyle w:val="Hipervnculo"/>
            <w:rFonts w:cs="Arial"/>
            <w:sz w:val="28"/>
            <w:szCs w:val="28"/>
          </w:rPr>
          <w:t>https://www.youtube.com/watch?v=7ercfpnOmsQ</w:t>
        </w:r>
      </w:hyperlink>
      <w:r w:rsidR="00AF2252">
        <w:rPr>
          <w:rStyle w:val="Hipervnculo"/>
          <w:rFonts w:cs="Arial"/>
          <w:color w:val="auto"/>
          <w:sz w:val="28"/>
          <w:szCs w:val="28"/>
        </w:rPr>
        <w:t>&gt;</w:t>
      </w:r>
      <w:r w:rsidRPr="009864FD">
        <w:rPr>
          <w:rFonts w:cs="Arial"/>
          <w:sz w:val="28"/>
          <w:szCs w:val="28"/>
        </w:rPr>
        <w:t xml:space="preserve"> una farmacéutica realiza un </w:t>
      </w:r>
      <w:r w:rsidRPr="009864FD">
        <w:rPr>
          <w:rFonts w:cs="Arial"/>
          <w:bCs/>
          <w:sz w:val="28"/>
          <w:szCs w:val="28"/>
        </w:rPr>
        <w:t xml:space="preserve">experimento para mostrar el </w:t>
      </w:r>
      <w:r w:rsidRPr="00B655C0">
        <w:rPr>
          <w:rFonts w:cs="Arial"/>
          <w:bCs/>
          <w:sz w:val="28"/>
          <w:szCs w:val="28"/>
        </w:rPr>
        <w:t>hábitat bacteriano</w:t>
      </w:r>
      <w:r w:rsidRPr="00B655C0">
        <w:rPr>
          <w:rFonts w:cs="Arial"/>
          <w:sz w:val="28"/>
          <w:szCs w:val="28"/>
        </w:rPr>
        <w:t xml:space="preserve"> y de otros microorganismos que se encuentran </w:t>
      </w:r>
      <w:r w:rsidRPr="0022281D">
        <w:rPr>
          <w:rFonts w:cs="Arial"/>
          <w:sz w:val="28"/>
          <w:szCs w:val="28"/>
        </w:rPr>
        <w:t>en las mascarillas</w:t>
      </w:r>
      <w:r w:rsidRPr="00B655C0">
        <w:rPr>
          <w:rFonts w:cs="Arial"/>
          <w:sz w:val="28"/>
          <w:szCs w:val="28"/>
        </w:rPr>
        <w:t xml:space="preserve"> que usamo</w:t>
      </w:r>
      <w:r w:rsidR="00AF2252">
        <w:rPr>
          <w:rFonts w:cs="Arial"/>
          <w:sz w:val="28"/>
          <w:szCs w:val="28"/>
        </w:rPr>
        <w:t>s,</w:t>
      </w:r>
      <w:r w:rsidRPr="00B655C0">
        <w:rPr>
          <w:rFonts w:cs="Arial"/>
          <w:sz w:val="28"/>
          <w:szCs w:val="28"/>
        </w:rPr>
        <w:t xml:space="preserve"> </w:t>
      </w:r>
      <w:r w:rsidRPr="00B655C0">
        <w:rPr>
          <w:rFonts w:cs="Arial"/>
          <w:b/>
          <w:sz w:val="28"/>
          <w:szCs w:val="28"/>
        </w:rPr>
        <w:t xml:space="preserve">de forma que resulta fácil deducir que </w:t>
      </w:r>
      <w:r w:rsidRPr="00B655C0">
        <w:rPr>
          <w:rFonts w:cs="Arial"/>
          <w:b/>
          <w:sz w:val="28"/>
          <w:szCs w:val="28"/>
          <w:u w:val="single"/>
        </w:rPr>
        <w:t>el uso continuo de mascarillas en toda la población de 1918, provocó la neumonía bacteriana,</w:t>
      </w:r>
      <w:r w:rsidR="00AF2252">
        <w:rPr>
          <w:rFonts w:cs="Arial"/>
          <w:b/>
          <w:sz w:val="28"/>
          <w:szCs w:val="28"/>
          <w:u w:val="single"/>
        </w:rPr>
        <w:t xml:space="preserve"> </w:t>
      </w:r>
      <w:r w:rsidRPr="00B655C0">
        <w:rPr>
          <w:rFonts w:cs="Arial"/>
          <w:b/>
          <w:sz w:val="28"/>
          <w:szCs w:val="28"/>
          <w:u w:val="single"/>
        </w:rPr>
        <w:t>causando más muertes</w:t>
      </w:r>
      <w:r w:rsidRPr="00B655C0">
        <w:rPr>
          <w:rFonts w:cs="Arial"/>
          <w:sz w:val="28"/>
          <w:szCs w:val="28"/>
        </w:rPr>
        <w:t xml:space="preserve"> (según el artículo anterior)</w:t>
      </w:r>
      <w:r w:rsidRPr="00B655C0">
        <w:rPr>
          <w:rFonts w:cs="Arial"/>
          <w:b/>
          <w:bCs/>
          <w:sz w:val="28"/>
          <w:szCs w:val="28"/>
        </w:rPr>
        <w:t xml:space="preserve"> </w:t>
      </w:r>
      <w:r w:rsidRPr="00B655C0">
        <w:rPr>
          <w:rFonts w:cs="Arial"/>
          <w:sz w:val="28"/>
          <w:szCs w:val="28"/>
        </w:rPr>
        <w:t>que la propia gripe.</w:t>
      </w:r>
      <w:r w:rsidRPr="00B655C0">
        <w:rPr>
          <w:rFonts w:cs="Arial"/>
          <w:b/>
          <w:bCs/>
          <w:sz w:val="28"/>
          <w:szCs w:val="28"/>
        </w:rPr>
        <w:t xml:space="preserve"> </w:t>
      </w:r>
    </w:p>
    <w:p w14:paraId="174C51DB" w14:textId="6380E3D8" w:rsidR="00E33CCF" w:rsidRDefault="00E33CCF" w:rsidP="00E33CCF">
      <w:pPr>
        <w:ind w:firstLine="708"/>
        <w:jc w:val="both"/>
        <w:rPr>
          <w:sz w:val="28"/>
          <w:szCs w:val="28"/>
        </w:rPr>
      </w:pPr>
      <w:r w:rsidRPr="002C0D89">
        <w:rPr>
          <w:sz w:val="28"/>
          <w:szCs w:val="28"/>
        </w:rPr>
        <w:t>Existen numerosos informes científicos</w:t>
      </w:r>
      <w:r>
        <w:rPr>
          <w:sz w:val="28"/>
          <w:szCs w:val="28"/>
        </w:rPr>
        <w:t>,</w:t>
      </w:r>
      <w:r w:rsidRPr="002C0D89">
        <w:rPr>
          <w:sz w:val="28"/>
          <w:szCs w:val="28"/>
        </w:rPr>
        <w:t xml:space="preserve"> revisados por pares</w:t>
      </w:r>
      <w:r>
        <w:rPr>
          <w:sz w:val="28"/>
          <w:szCs w:val="28"/>
        </w:rPr>
        <w:t xml:space="preserve">, </w:t>
      </w:r>
      <w:r w:rsidRPr="002C0D89">
        <w:rPr>
          <w:sz w:val="28"/>
          <w:szCs w:val="28"/>
        </w:rPr>
        <w:t>y coincidentes en cuanto a los efectos del uso continuado de la mascarilla, tanto a nivel emocional y mental como físico</w:t>
      </w:r>
      <w:r>
        <w:rPr>
          <w:sz w:val="28"/>
          <w:szCs w:val="28"/>
        </w:rPr>
        <w:t xml:space="preserve">: </w:t>
      </w:r>
    </w:p>
    <w:p w14:paraId="65ECED63" w14:textId="2F2A60DB" w:rsidR="00E33CCF" w:rsidRDefault="00E33CCF" w:rsidP="00E33CCF">
      <w:pPr>
        <w:ind w:firstLine="708"/>
        <w:jc w:val="both"/>
        <w:rPr>
          <w:sz w:val="28"/>
          <w:szCs w:val="28"/>
        </w:rPr>
      </w:pPr>
      <w:r>
        <w:rPr>
          <w:sz w:val="28"/>
          <w:szCs w:val="28"/>
        </w:rPr>
        <w:t xml:space="preserve"> En un primer y más inmediato nivel, los efectos son</w:t>
      </w:r>
      <w:r w:rsidR="00AF2252">
        <w:rPr>
          <w:sz w:val="28"/>
          <w:szCs w:val="28"/>
        </w:rPr>
        <w:t>:</w:t>
      </w:r>
      <w:r>
        <w:rPr>
          <w:sz w:val="28"/>
          <w:szCs w:val="28"/>
        </w:rPr>
        <w:t xml:space="preserve"> </w:t>
      </w:r>
      <w:r w:rsidRPr="002C0D89">
        <w:rPr>
          <w:sz w:val="28"/>
          <w:szCs w:val="28"/>
        </w:rPr>
        <w:t>somnolencia, falta de concentración, lesiones cutáneas, dificultad respiratoria, dificultad de comunicación</w:t>
      </w:r>
      <w:r>
        <w:rPr>
          <w:sz w:val="28"/>
          <w:szCs w:val="28"/>
        </w:rPr>
        <w:t>, dificultad de aprendizaje</w:t>
      </w:r>
      <w:r w:rsidR="00AF2252">
        <w:rPr>
          <w:sz w:val="28"/>
          <w:szCs w:val="28"/>
        </w:rPr>
        <w:t>,</w:t>
      </w:r>
      <w:r w:rsidRPr="002C0D89">
        <w:rPr>
          <w:sz w:val="28"/>
          <w:szCs w:val="28"/>
        </w:rPr>
        <w:t xml:space="preserve"> etc.</w:t>
      </w:r>
    </w:p>
    <w:p w14:paraId="4D5BDCF6" w14:textId="246C57D8" w:rsidR="00E33CCF" w:rsidRDefault="00E33CCF" w:rsidP="00E33CCF">
      <w:pPr>
        <w:ind w:firstLine="708"/>
        <w:jc w:val="both"/>
        <w:rPr>
          <w:sz w:val="28"/>
          <w:szCs w:val="28"/>
        </w:rPr>
      </w:pPr>
      <w:r w:rsidRPr="002C0D89">
        <w:rPr>
          <w:sz w:val="28"/>
          <w:szCs w:val="28"/>
        </w:rPr>
        <w:t xml:space="preserve"> Sin embargo</w:t>
      </w:r>
      <w:r w:rsidR="00F513DE">
        <w:rPr>
          <w:sz w:val="28"/>
          <w:szCs w:val="28"/>
        </w:rPr>
        <w:t>,</w:t>
      </w:r>
      <w:r w:rsidRPr="002C0D89">
        <w:rPr>
          <w:sz w:val="28"/>
          <w:szCs w:val="28"/>
        </w:rPr>
        <w:t xml:space="preserve"> hay </w:t>
      </w:r>
      <w:r>
        <w:rPr>
          <w:sz w:val="28"/>
          <w:szCs w:val="28"/>
        </w:rPr>
        <w:t>un segundo nivel que es un</w:t>
      </w:r>
      <w:r w:rsidRPr="002C0D89">
        <w:rPr>
          <w:sz w:val="28"/>
          <w:szCs w:val="28"/>
        </w:rPr>
        <w:t xml:space="preserve"> SEMÁFORO ROJO o ALERTA</w:t>
      </w:r>
      <w:r>
        <w:rPr>
          <w:sz w:val="28"/>
          <w:szCs w:val="28"/>
        </w:rPr>
        <w:t xml:space="preserve"> MUY GRAVE</w:t>
      </w:r>
      <w:r w:rsidRPr="002C0D89">
        <w:rPr>
          <w:sz w:val="28"/>
          <w:szCs w:val="28"/>
        </w:rPr>
        <w:t>:</w:t>
      </w:r>
      <w:r w:rsidR="00F513DE">
        <w:rPr>
          <w:sz w:val="28"/>
          <w:szCs w:val="28"/>
        </w:rPr>
        <w:t xml:space="preserve"> </w:t>
      </w:r>
      <w:r w:rsidRPr="002C0D89">
        <w:rPr>
          <w:sz w:val="28"/>
          <w:szCs w:val="28"/>
        </w:rPr>
        <w:t>la privación constante de oxígeno produce la desaparición de esos síntomas visibles y se produce el hábito de llevarla. La persona</w:t>
      </w:r>
      <w:r>
        <w:rPr>
          <w:sz w:val="28"/>
          <w:szCs w:val="28"/>
        </w:rPr>
        <w:t xml:space="preserve"> o niño </w:t>
      </w:r>
      <w:r w:rsidRPr="002C0D89">
        <w:rPr>
          <w:sz w:val="28"/>
          <w:szCs w:val="28"/>
        </w:rPr>
        <w:t xml:space="preserve">que la porta podrá creer que ya se ha acostumbrado, </w:t>
      </w:r>
      <w:r w:rsidRPr="005F0311">
        <w:rPr>
          <w:b/>
          <w:sz w:val="28"/>
          <w:szCs w:val="28"/>
        </w:rPr>
        <w:t xml:space="preserve">pero el daño </w:t>
      </w:r>
      <w:r w:rsidRPr="009864FD">
        <w:rPr>
          <w:b/>
          <w:sz w:val="28"/>
          <w:szCs w:val="28"/>
          <w:u w:val="single"/>
        </w:rPr>
        <w:t>sigue progresando en el cuerpo</w:t>
      </w:r>
      <w:r w:rsidRPr="005F0311">
        <w:rPr>
          <w:b/>
          <w:sz w:val="28"/>
          <w:szCs w:val="28"/>
        </w:rPr>
        <w:t>,</w:t>
      </w:r>
      <w:r w:rsidRPr="002C0D89">
        <w:rPr>
          <w:sz w:val="28"/>
          <w:szCs w:val="28"/>
        </w:rPr>
        <w:t xml:space="preserve"> produciendo </w:t>
      </w:r>
      <w:r w:rsidR="00B72701">
        <w:rPr>
          <w:b/>
          <w:sz w:val="28"/>
          <w:szCs w:val="28"/>
        </w:rPr>
        <w:t>lesione</w:t>
      </w:r>
      <w:r w:rsidRPr="005F0311">
        <w:rPr>
          <w:b/>
          <w:sz w:val="28"/>
          <w:szCs w:val="28"/>
        </w:rPr>
        <w:t xml:space="preserve">s cerebrales irreparables, puesto que la falta de oxígeno </w:t>
      </w:r>
      <w:r w:rsidRPr="005F0311">
        <w:rPr>
          <w:b/>
          <w:sz w:val="28"/>
          <w:szCs w:val="28"/>
          <w:u w:val="single"/>
        </w:rPr>
        <w:t>inhibe el desarrollo del cerebro</w:t>
      </w:r>
      <w:r w:rsidRPr="005F0311">
        <w:rPr>
          <w:b/>
          <w:sz w:val="28"/>
          <w:szCs w:val="28"/>
        </w:rPr>
        <w:t>.</w:t>
      </w:r>
      <w:r w:rsidRPr="002C0D89">
        <w:rPr>
          <w:sz w:val="28"/>
          <w:szCs w:val="28"/>
        </w:rPr>
        <w:t xml:space="preserve"> Hay células del hipocampo que no pueden subsistir más de 3 minutos y</w:t>
      </w:r>
      <w:r w:rsidR="00520EAE">
        <w:rPr>
          <w:sz w:val="28"/>
          <w:szCs w:val="28"/>
        </w:rPr>
        <w:t>,</w:t>
      </w:r>
      <w:r w:rsidRPr="002C0D89">
        <w:rPr>
          <w:sz w:val="28"/>
          <w:szCs w:val="28"/>
        </w:rPr>
        <w:t xml:space="preserve"> al no dividirse o apenas dividirse</w:t>
      </w:r>
      <w:r w:rsidR="00520EAE">
        <w:rPr>
          <w:sz w:val="28"/>
          <w:szCs w:val="28"/>
        </w:rPr>
        <w:t>,</w:t>
      </w:r>
      <w:r w:rsidRPr="002C0D89">
        <w:rPr>
          <w:sz w:val="28"/>
          <w:szCs w:val="28"/>
        </w:rPr>
        <w:t xml:space="preserve"> derivar</w:t>
      </w:r>
      <w:r w:rsidR="00F513DE">
        <w:rPr>
          <w:sz w:val="28"/>
          <w:szCs w:val="28"/>
        </w:rPr>
        <w:t>á</w:t>
      </w:r>
      <w:r w:rsidRPr="002C0D89">
        <w:rPr>
          <w:sz w:val="28"/>
          <w:szCs w:val="28"/>
        </w:rPr>
        <w:t>n en esas enfermedades que se manifestarán, sin duda.</w:t>
      </w:r>
    </w:p>
    <w:p w14:paraId="0DD49135" w14:textId="69595571" w:rsidR="00E33CCF" w:rsidRPr="009864FD" w:rsidRDefault="00E33CCF" w:rsidP="00F513DE">
      <w:pPr>
        <w:jc w:val="both"/>
        <w:rPr>
          <w:rStyle w:val="Hipervnculo"/>
          <w:rFonts w:cs="Arial"/>
          <w:bCs/>
          <w:color w:val="auto"/>
          <w:sz w:val="28"/>
          <w:szCs w:val="28"/>
          <w:u w:val="none"/>
        </w:rPr>
      </w:pPr>
      <w:r>
        <w:rPr>
          <w:sz w:val="28"/>
          <w:szCs w:val="28"/>
        </w:rPr>
        <w:tab/>
      </w:r>
      <w:r w:rsidRPr="002C0D89">
        <w:rPr>
          <w:sz w:val="28"/>
          <w:szCs w:val="28"/>
        </w:rPr>
        <w:t>La propia Organización Mundial de la Salud en el documento de 5/06/2020</w:t>
      </w:r>
      <w:r>
        <w:rPr>
          <w:sz w:val="28"/>
          <w:szCs w:val="28"/>
        </w:rPr>
        <w:t xml:space="preserve">, </w:t>
      </w:r>
      <w:r w:rsidRPr="009864FD">
        <w:rPr>
          <w:rStyle w:val="Hipervnculo"/>
          <w:rFonts w:cs="Arial"/>
          <w:bCs/>
          <w:color w:val="auto"/>
          <w:sz w:val="28"/>
          <w:szCs w:val="28"/>
          <w:u w:val="none"/>
        </w:rPr>
        <w:t xml:space="preserve">en las páginas 9 y 10, </w:t>
      </w:r>
      <w:r w:rsidRPr="009864FD">
        <w:rPr>
          <w:rStyle w:val="Hipervnculo"/>
          <w:rFonts w:cs="Arial"/>
          <w:b/>
          <w:bCs/>
          <w:color w:val="auto"/>
          <w:sz w:val="28"/>
          <w:szCs w:val="28"/>
          <w:u w:val="none"/>
        </w:rPr>
        <w:t>desaconseja expresamente su uso en los niños de hasta 12 años</w:t>
      </w:r>
      <w:r w:rsidRPr="00F513DE">
        <w:rPr>
          <w:rStyle w:val="Hipervnculo"/>
          <w:rFonts w:ascii="Arial" w:hAnsi="Arial" w:cs="Arial"/>
          <w:color w:val="auto"/>
          <w:sz w:val="28"/>
          <w:szCs w:val="28"/>
          <w:u w:val="none"/>
        </w:rPr>
        <w:t>.</w:t>
      </w:r>
      <w:r w:rsidRPr="00F513DE">
        <w:rPr>
          <w:rStyle w:val="Hipervnculo"/>
          <w:rFonts w:cs="Arial"/>
          <w:color w:val="auto"/>
          <w:sz w:val="28"/>
          <w:szCs w:val="28"/>
          <w:u w:val="none"/>
        </w:rPr>
        <w:t xml:space="preserve"> </w:t>
      </w:r>
      <w:r w:rsidRPr="009864FD">
        <w:rPr>
          <w:rStyle w:val="Hipervnculo"/>
          <w:rFonts w:cs="Arial"/>
          <w:bCs/>
          <w:color w:val="auto"/>
          <w:sz w:val="28"/>
          <w:szCs w:val="28"/>
          <w:u w:val="none"/>
        </w:rPr>
        <w:t>Recoge los inconvenientes probables del uso de la mascarilla: aumento de contaminación por el usuario, debido a la manipulación de esta, seguida del tocamiento, multiplicación de microorganismos por el no cambio de la misma, dolor de cabeza y dificultades para respirar, lesiones cutáneas, dificultad de comunicación, falsa sensación de seguridad, incomodidad, deficiente uso especialmente por los niños de corta edad</w:t>
      </w:r>
      <w:r w:rsidR="00F513DE">
        <w:rPr>
          <w:rStyle w:val="Hipervnculo"/>
          <w:rFonts w:cs="Arial"/>
          <w:bCs/>
          <w:color w:val="auto"/>
          <w:sz w:val="28"/>
          <w:szCs w:val="28"/>
          <w:u w:val="none"/>
        </w:rPr>
        <w:t>,</w:t>
      </w:r>
      <w:r w:rsidRPr="009864FD">
        <w:rPr>
          <w:rStyle w:val="Hipervnculo"/>
          <w:rFonts w:cs="Arial"/>
          <w:bCs/>
          <w:color w:val="auto"/>
          <w:sz w:val="28"/>
          <w:szCs w:val="28"/>
          <w:u w:val="none"/>
        </w:rPr>
        <w:t xml:space="preserve"> etc.</w:t>
      </w:r>
    </w:p>
    <w:p w14:paraId="2ED35E2B" w14:textId="5B44BC82"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Cs/>
          <w:color w:val="auto"/>
          <w:sz w:val="28"/>
          <w:szCs w:val="28"/>
          <w:u w:val="none"/>
        </w:rPr>
        <w:t xml:space="preserve">La Administración debe dar información científica avalada por los especialistas y publicarla en la cartelería del </w:t>
      </w:r>
      <w:r w:rsidR="00547798">
        <w:rPr>
          <w:rStyle w:val="Hipervnculo"/>
          <w:rFonts w:cs="Arial"/>
          <w:bCs/>
          <w:color w:val="auto"/>
          <w:sz w:val="28"/>
          <w:szCs w:val="28"/>
          <w:u w:val="none"/>
        </w:rPr>
        <w:t>C</w:t>
      </w:r>
      <w:r w:rsidRPr="009864FD">
        <w:rPr>
          <w:rStyle w:val="Hipervnculo"/>
          <w:rFonts w:cs="Arial"/>
          <w:bCs/>
          <w:color w:val="auto"/>
          <w:sz w:val="28"/>
          <w:szCs w:val="28"/>
          <w:u w:val="none"/>
        </w:rPr>
        <w:t>entro.</w:t>
      </w:r>
    </w:p>
    <w:p w14:paraId="7DD06F22" w14:textId="77777777"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Cs/>
          <w:color w:val="auto"/>
          <w:sz w:val="28"/>
          <w:szCs w:val="28"/>
          <w:u w:val="none"/>
        </w:rPr>
        <w:t>Los profesores deben informarse y actuar en consecuencia. Deben pedir a la Administración que en la cartelería de los centros figure también la información científica.</w:t>
      </w:r>
    </w:p>
    <w:p w14:paraId="4044718C" w14:textId="77777777" w:rsidR="00E33CCF" w:rsidRPr="009864FD" w:rsidRDefault="00E33CCF" w:rsidP="00E33CCF">
      <w:pPr>
        <w:ind w:firstLine="708"/>
      </w:pPr>
      <w:r w:rsidRPr="009864FD">
        <w:rPr>
          <w:rStyle w:val="Hipervnculo"/>
          <w:rFonts w:cs="Arial"/>
          <w:bCs/>
          <w:color w:val="auto"/>
          <w:sz w:val="28"/>
          <w:szCs w:val="28"/>
          <w:u w:val="none"/>
        </w:rPr>
        <w:t>Los progenitores y representantes legales de los menores tienen derecho a conocer esa información y actuar en consecuencia.</w:t>
      </w:r>
    </w:p>
    <w:p w14:paraId="1CC4EDFD" w14:textId="56AD03B6" w:rsidR="00E33CCF" w:rsidRPr="009864FD" w:rsidRDefault="00E33CCF" w:rsidP="00E33CCF">
      <w:pPr>
        <w:jc w:val="both"/>
        <w:rPr>
          <w:rStyle w:val="Hipervnculo"/>
          <w:rFonts w:cs="Arial"/>
          <w:b/>
          <w:bCs/>
          <w:color w:val="auto"/>
          <w:sz w:val="28"/>
          <w:szCs w:val="28"/>
          <w:u w:val="none"/>
        </w:rPr>
      </w:pPr>
      <w:r w:rsidRPr="009864FD">
        <w:rPr>
          <w:rStyle w:val="Hipervnculo"/>
          <w:rFonts w:cs="Arial"/>
          <w:b/>
          <w:bCs/>
          <w:color w:val="auto"/>
          <w:sz w:val="28"/>
          <w:szCs w:val="28"/>
          <w:u w:val="none"/>
        </w:rPr>
        <w:t>SEGUNDO</w:t>
      </w:r>
      <w:r w:rsidR="00042EC8">
        <w:rPr>
          <w:rStyle w:val="Hipervnculo"/>
          <w:rFonts w:cs="Arial"/>
          <w:b/>
          <w:bCs/>
          <w:color w:val="auto"/>
          <w:sz w:val="28"/>
          <w:szCs w:val="28"/>
          <w:u w:val="none"/>
        </w:rPr>
        <w:t>:</w:t>
      </w:r>
      <w:r w:rsidR="00F513DE">
        <w:rPr>
          <w:rStyle w:val="Hipervnculo"/>
          <w:rFonts w:cs="Arial"/>
          <w:b/>
          <w:bCs/>
          <w:color w:val="auto"/>
          <w:sz w:val="28"/>
          <w:szCs w:val="28"/>
          <w:u w:val="none"/>
        </w:rPr>
        <w:t xml:space="preserve"> </w:t>
      </w:r>
      <w:r w:rsidRPr="009864FD">
        <w:rPr>
          <w:rStyle w:val="Hipervnculo"/>
          <w:rFonts w:cs="Arial"/>
          <w:b/>
          <w:bCs/>
          <w:color w:val="auto"/>
          <w:sz w:val="28"/>
          <w:szCs w:val="28"/>
          <w:u w:val="none"/>
        </w:rPr>
        <w:t>NORMATIVA INTERNACIONAL, NACIONAL Y AUTONÓMICA.   PROTOCOLOS EDUCATIVOS GENERALES.</w:t>
      </w:r>
    </w:p>
    <w:p w14:paraId="49EACC7D" w14:textId="4521D91D" w:rsidR="00E33CCF" w:rsidRPr="009864FD" w:rsidRDefault="00E33CCF" w:rsidP="00E33CCF">
      <w:pPr>
        <w:jc w:val="both"/>
        <w:rPr>
          <w:rStyle w:val="Hipervnculo"/>
          <w:rFonts w:cs="Arial"/>
          <w:bCs/>
          <w:color w:val="auto"/>
          <w:sz w:val="28"/>
          <w:szCs w:val="28"/>
          <w:u w:val="none"/>
        </w:rPr>
      </w:pPr>
      <w:r w:rsidRPr="009864FD">
        <w:rPr>
          <w:rStyle w:val="Hipervnculo"/>
          <w:rFonts w:cs="Arial"/>
          <w:bCs/>
          <w:color w:val="0070C0"/>
          <w:sz w:val="28"/>
          <w:szCs w:val="28"/>
          <w:u w:val="none"/>
        </w:rPr>
        <w:tab/>
      </w:r>
      <w:r w:rsidRPr="009864FD">
        <w:rPr>
          <w:rStyle w:val="Hipervnculo"/>
          <w:rFonts w:cs="Arial"/>
          <w:bCs/>
          <w:color w:val="auto"/>
          <w:sz w:val="28"/>
          <w:szCs w:val="28"/>
          <w:u w:val="none"/>
        </w:rPr>
        <w:t>La normativa estatal y la normativa autonómica son contundentes y claramente asertivas</w:t>
      </w:r>
      <w:r w:rsidRPr="009864FD">
        <w:rPr>
          <w:rStyle w:val="Hipervnculo"/>
          <w:rFonts w:cs="Arial"/>
          <w:b/>
          <w:bCs/>
          <w:color w:val="auto"/>
          <w:sz w:val="28"/>
          <w:szCs w:val="28"/>
          <w:u w:val="none"/>
        </w:rPr>
        <w:t xml:space="preserve">: los menores de seis años no están obligados a llevar mascarilla. </w:t>
      </w:r>
      <w:r w:rsidRPr="009864FD">
        <w:rPr>
          <w:rStyle w:val="Hipervnculo"/>
          <w:rFonts w:cs="Arial"/>
          <w:bCs/>
          <w:color w:val="auto"/>
          <w:sz w:val="28"/>
          <w:szCs w:val="28"/>
          <w:u w:val="none"/>
        </w:rPr>
        <w:t>Por lo tanto</w:t>
      </w:r>
      <w:r w:rsidR="00F513DE">
        <w:rPr>
          <w:rStyle w:val="Hipervnculo"/>
          <w:rFonts w:cs="Arial"/>
          <w:bCs/>
          <w:color w:val="auto"/>
          <w:sz w:val="28"/>
          <w:szCs w:val="28"/>
          <w:u w:val="none"/>
        </w:rPr>
        <w:t>,</w:t>
      </w:r>
      <w:r w:rsidRPr="009864FD">
        <w:rPr>
          <w:rStyle w:val="Hipervnculo"/>
          <w:rFonts w:cs="Arial"/>
          <w:bCs/>
          <w:color w:val="auto"/>
          <w:sz w:val="28"/>
          <w:szCs w:val="28"/>
          <w:u w:val="none"/>
        </w:rPr>
        <w:t xml:space="preserve"> los profesores y directores que exijan o informen de lo contrario están actuando bajo su exclusiva responsabilidad.</w:t>
      </w:r>
    </w:p>
    <w:p w14:paraId="4FB3BF7C" w14:textId="4DD008D6"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Cs/>
          <w:color w:val="auto"/>
          <w:sz w:val="28"/>
          <w:szCs w:val="28"/>
          <w:u w:val="none"/>
        </w:rPr>
        <w:t xml:space="preserve">En el ámbito autonómico, las normas autonómicas que tratan de todas las medidas preventivas frente a la </w:t>
      </w:r>
      <w:r w:rsidR="00DD6B82">
        <w:rPr>
          <w:rStyle w:val="Hipervnculo"/>
          <w:rFonts w:cs="Arial"/>
          <w:bCs/>
          <w:color w:val="auto"/>
          <w:sz w:val="28"/>
          <w:szCs w:val="28"/>
          <w:u w:val="none"/>
        </w:rPr>
        <w:t>c</w:t>
      </w:r>
      <w:r w:rsidRPr="009864FD">
        <w:rPr>
          <w:rStyle w:val="Hipervnculo"/>
          <w:rFonts w:cs="Arial"/>
          <w:bCs/>
          <w:color w:val="auto"/>
          <w:sz w:val="28"/>
          <w:szCs w:val="28"/>
          <w:u w:val="none"/>
        </w:rPr>
        <w:t>ovid-1</w:t>
      </w:r>
      <w:r w:rsidR="00B00CE0">
        <w:rPr>
          <w:rStyle w:val="Hipervnculo"/>
          <w:rFonts w:cs="Arial"/>
          <w:bCs/>
          <w:color w:val="auto"/>
          <w:sz w:val="28"/>
          <w:szCs w:val="28"/>
          <w:u w:val="none"/>
        </w:rPr>
        <w:t>9</w:t>
      </w:r>
      <w:r w:rsidRPr="009864FD">
        <w:rPr>
          <w:rStyle w:val="Hipervnculo"/>
          <w:rFonts w:cs="Arial"/>
          <w:bCs/>
          <w:color w:val="auto"/>
          <w:sz w:val="28"/>
          <w:szCs w:val="28"/>
          <w:u w:val="none"/>
        </w:rPr>
        <w:t>, en sus respectivas exposiciones de motivos, siempre legitiman la capacidad</w:t>
      </w:r>
      <w:r w:rsidR="00F513DE">
        <w:rPr>
          <w:rStyle w:val="Hipervnculo"/>
          <w:rFonts w:cs="Arial"/>
          <w:bCs/>
          <w:color w:val="auto"/>
          <w:sz w:val="28"/>
          <w:szCs w:val="28"/>
          <w:u w:val="none"/>
        </w:rPr>
        <w:t xml:space="preserve"> </w:t>
      </w:r>
      <w:r w:rsidRPr="009864FD">
        <w:rPr>
          <w:rStyle w:val="Hipervnculo"/>
          <w:rFonts w:cs="Arial"/>
          <w:bCs/>
          <w:color w:val="auto"/>
          <w:sz w:val="28"/>
          <w:szCs w:val="28"/>
          <w:u w:val="none"/>
        </w:rPr>
        <w:t>normativa decisoria autonómica de medidas de prevención, en base al respaldo, escudo y referencia de las normas estatales. Estas normas estatales son las que</w:t>
      </w:r>
      <w:r w:rsidR="00F513DE">
        <w:rPr>
          <w:rStyle w:val="Hipervnculo"/>
          <w:rFonts w:cs="Arial"/>
          <w:bCs/>
          <w:color w:val="auto"/>
          <w:sz w:val="28"/>
          <w:szCs w:val="28"/>
          <w:u w:val="none"/>
        </w:rPr>
        <w:t xml:space="preserve"> </w:t>
      </w:r>
      <w:r w:rsidRPr="009864FD">
        <w:rPr>
          <w:rStyle w:val="Hipervnculo"/>
          <w:rFonts w:cs="Arial"/>
          <w:bCs/>
          <w:color w:val="auto"/>
          <w:sz w:val="28"/>
          <w:szCs w:val="28"/>
          <w:u w:val="none"/>
        </w:rPr>
        <w:t xml:space="preserve">dicen que las </w:t>
      </w:r>
      <w:r w:rsidR="00F513DE">
        <w:rPr>
          <w:rStyle w:val="Hipervnculo"/>
          <w:rFonts w:cs="Arial"/>
          <w:bCs/>
          <w:color w:val="auto"/>
          <w:sz w:val="28"/>
          <w:szCs w:val="28"/>
          <w:u w:val="none"/>
        </w:rPr>
        <w:t>c</w:t>
      </w:r>
      <w:r w:rsidRPr="009864FD">
        <w:rPr>
          <w:rStyle w:val="Hipervnculo"/>
          <w:rFonts w:cs="Arial"/>
          <w:bCs/>
          <w:color w:val="auto"/>
          <w:sz w:val="28"/>
          <w:szCs w:val="28"/>
          <w:u w:val="none"/>
        </w:rPr>
        <w:t>omunidades autónomas pueden decidir</w:t>
      </w:r>
      <w:r w:rsidR="00B4347B">
        <w:rPr>
          <w:rStyle w:val="Hipervnculo"/>
          <w:rFonts w:cs="Arial"/>
          <w:bCs/>
          <w:color w:val="auto"/>
          <w:sz w:val="28"/>
          <w:szCs w:val="28"/>
          <w:u w:val="none"/>
        </w:rPr>
        <w:t>,</w:t>
      </w:r>
      <w:r w:rsidRPr="009864FD">
        <w:rPr>
          <w:rStyle w:val="Hipervnculo"/>
          <w:rFonts w:cs="Arial"/>
          <w:bCs/>
          <w:color w:val="auto"/>
          <w:sz w:val="28"/>
          <w:szCs w:val="28"/>
          <w:u w:val="none"/>
        </w:rPr>
        <w:t xml:space="preserve"> con arreglo a criterios sanitarios y epidemiológicos. Las normas estatales, por lo tanto, constituyen un marco legislativo para las </w:t>
      </w:r>
      <w:r w:rsidR="00F513DE">
        <w:rPr>
          <w:rStyle w:val="Hipervnculo"/>
          <w:rFonts w:cs="Arial"/>
          <w:bCs/>
          <w:color w:val="auto"/>
          <w:sz w:val="28"/>
          <w:szCs w:val="28"/>
          <w:u w:val="none"/>
        </w:rPr>
        <w:t>c</w:t>
      </w:r>
      <w:r w:rsidRPr="009864FD">
        <w:rPr>
          <w:rStyle w:val="Hipervnculo"/>
          <w:rFonts w:cs="Arial"/>
          <w:bCs/>
          <w:color w:val="auto"/>
          <w:sz w:val="28"/>
          <w:szCs w:val="28"/>
          <w:u w:val="none"/>
        </w:rPr>
        <w:t xml:space="preserve">omunidades autónomas.  </w:t>
      </w:r>
    </w:p>
    <w:p w14:paraId="3DC5DD5A" w14:textId="4D05231E"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Cs/>
          <w:color w:val="auto"/>
          <w:sz w:val="28"/>
          <w:szCs w:val="28"/>
          <w:u w:val="none"/>
        </w:rPr>
        <w:t xml:space="preserve">Entre esas normas estatales, que son escudo, respaldo y referencia de las normas autonómicas gallegas, merecen especial mención </w:t>
      </w:r>
      <w:r w:rsidRPr="009864FD">
        <w:rPr>
          <w:rStyle w:val="Hipervnculo"/>
          <w:rFonts w:cs="Arial"/>
          <w:b/>
          <w:bCs/>
          <w:color w:val="auto"/>
          <w:sz w:val="28"/>
          <w:szCs w:val="28"/>
          <w:u w:val="none"/>
        </w:rPr>
        <w:t>el Real Decreto ley 21/20 de 9 de junio, que regula las medidas de prevención</w:t>
      </w:r>
      <w:r w:rsidRPr="009864FD">
        <w:rPr>
          <w:rStyle w:val="Hipervnculo"/>
          <w:rFonts w:cs="Arial"/>
          <w:bCs/>
          <w:color w:val="auto"/>
          <w:sz w:val="28"/>
          <w:szCs w:val="28"/>
          <w:u w:val="none"/>
        </w:rPr>
        <w:t>, marcando límites a las normas autonómicas.</w:t>
      </w:r>
    </w:p>
    <w:p w14:paraId="6AC98F59" w14:textId="71BC5743"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
          <w:bCs/>
          <w:color w:val="auto"/>
          <w:sz w:val="28"/>
          <w:szCs w:val="28"/>
          <w:u w:val="none"/>
        </w:rPr>
        <w:t xml:space="preserve"> </w:t>
      </w:r>
      <w:r w:rsidRPr="009864FD">
        <w:rPr>
          <w:rStyle w:val="Hipervnculo"/>
          <w:rFonts w:cs="Arial"/>
          <w:bCs/>
          <w:color w:val="auto"/>
          <w:sz w:val="28"/>
          <w:szCs w:val="28"/>
          <w:u w:val="none"/>
        </w:rPr>
        <w:t xml:space="preserve">También son dignas de mención la Ley Orgánica 3/1986 de 14 de abril de medidas especiales en materia de Salud </w:t>
      </w:r>
      <w:r w:rsidR="00D474D1">
        <w:rPr>
          <w:rStyle w:val="Hipervnculo"/>
          <w:rFonts w:cs="Arial"/>
          <w:bCs/>
          <w:color w:val="auto"/>
          <w:sz w:val="28"/>
          <w:szCs w:val="28"/>
          <w:u w:val="none"/>
        </w:rPr>
        <w:t>P</w:t>
      </w:r>
      <w:r w:rsidRPr="009864FD">
        <w:rPr>
          <w:rStyle w:val="Hipervnculo"/>
          <w:rFonts w:cs="Arial"/>
          <w:bCs/>
          <w:color w:val="auto"/>
          <w:sz w:val="28"/>
          <w:szCs w:val="28"/>
          <w:u w:val="none"/>
        </w:rPr>
        <w:t>ública,</w:t>
      </w:r>
      <w:r w:rsidR="00F513DE">
        <w:rPr>
          <w:rStyle w:val="Hipervnculo"/>
          <w:rFonts w:cs="Arial"/>
          <w:bCs/>
          <w:color w:val="auto"/>
          <w:sz w:val="28"/>
          <w:szCs w:val="28"/>
          <w:u w:val="none"/>
        </w:rPr>
        <w:t xml:space="preserve"> </w:t>
      </w:r>
      <w:r w:rsidRPr="009864FD">
        <w:rPr>
          <w:rStyle w:val="Hipervnculo"/>
          <w:rFonts w:cs="Arial"/>
          <w:bCs/>
          <w:color w:val="auto"/>
          <w:sz w:val="28"/>
          <w:szCs w:val="28"/>
          <w:u w:val="none"/>
        </w:rPr>
        <w:t xml:space="preserve">la Ley 14/1986 de 25 de abril, General de Sanidad y la Ley 33/2011 de 4 de octubre, </w:t>
      </w:r>
      <w:r w:rsidR="00630EF7">
        <w:rPr>
          <w:rStyle w:val="Hipervnculo"/>
          <w:rFonts w:cs="Arial"/>
          <w:bCs/>
          <w:color w:val="auto"/>
          <w:sz w:val="28"/>
          <w:szCs w:val="28"/>
          <w:u w:val="none"/>
        </w:rPr>
        <w:t>G</w:t>
      </w:r>
      <w:r w:rsidRPr="009864FD">
        <w:rPr>
          <w:rStyle w:val="Hipervnculo"/>
          <w:rFonts w:cs="Arial"/>
          <w:bCs/>
          <w:color w:val="auto"/>
          <w:sz w:val="28"/>
          <w:szCs w:val="28"/>
          <w:u w:val="none"/>
        </w:rPr>
        <w:t xml:space="preserve">eneral de Salud Pública.  </w:t>
      </w:r>
    </w:p>
    <w:p w14:paraId="518D3860" w14:textId="1E962890" w:rsidR="00E33CCF" w:rsidRPr="009864FD" w:rsidRDefault="00E33CCF" w:rsidP="00E33CCF">
      <w:pPr>
        <w:ind w:firstLine="708"/>
        <w:jc w:val="both"/>
        <w:rPr>
          <w:rStyle w:val="Hipervnculo"/>
          <w:rFonts w:cs="Arial"/>
          <w:bCs/>
          <w:color w:val="auto"/>
          <w:sz w:val="28"/>
          <w:szCs w:val="28"/>
          <w:u w:val="none"/>
        </w:rPr>
      </w:pPr>
      <w:r w:rsidRPr="009864FD">
        <w:rPr>
          <w:rStyle w:val="Hipervnculo"/>
          <w:rFonts w:cs="Arial"/>
          <w:bCs/>
          <w:color w:val="auto"/>
          <w:sz w:val="28"/>
          <w:szCs w:val="28"/>
          <w:u w:val="none"/>
        </w:rPr>
        <w:t>Y tanto las estatales como autonómicas se refieren también a la OMS.</w:t>
      </w:r>
    </w:p>
    <w:p w14:paraId="31B89C35" w14:textId="44CFC778" w:rsidR="00E33CCF" w:rsidRPr="009864FD" w:rsidRDefault="00E33CCF" w:rsidP="00E33CCF">
      <w:pPr>
        <w:ind w:firstLine="708"/>
        <w:jc w:val="both"/>
        <w:rPr>
          <w:rStyle w:val="Hipervnculo"/>
          <w:rFonts w:cs="Arial"/>
          <w:b/>
          <w:bCs/>
          <w:color w:val="auto"/>
          <w:sz w:val="28"/>
          <w:szCs w:val="28"/>
          <w:u w:val="none"/>
        </w:rPr>
      </w:pPr>
      <w:r w:rsidRPr="009864FD">
        <w:rPr>
          <w:rStyle w:val="Hipervnculo"/>
          <w:rFonts w:cs="Arial"/>
          <w:b/>
          <w:bCs/>
          <w:color w:val="auto"/>
          <w:sz w:val="28"/>
          <w:szCs w:val="28"/>
          <w:u w:val="none"/>
        </w:rPr>
        <w:t>Veamos lo que se dice en la Resolución autonómica 12/06/2020, que es la que regula las medidas aplicables en general a la ciudadanía:</w:t>
      </w:r>
    </w:p>
    <w:p w14:paraId="124D7539" w14:textId="62C86AD7" w:rsidR="00E33CCF" w:rsidRPr="002C0D89" w:rsidRDefault="00E33CCF" w:rsidP="00E33CCF">
      <w:pPr>
        <w:ind w:firstLine="708"/>
        <w:jc w:val="both"/>
        <w:rPr>
          <w:rStyle w:val="Hipervnculo"/>
          <w:rFonts w:cs="Arial"/>
          <w:b/>
          <w:bCs/>
          <w:color w:val="0070C0"/>
          <w:sz w:val="28"/>
          <w:szCs w:val="28"/>
        </w:rPr>
      </w:pPr>
      <w:r w:rsidRPr="009864FD">
        <w:rPr>
          <w:rStyle w:val="Hipervnculo"/>
          <w:rFonts w:cs="Arial"/>
          <w:b/>
          <w:bCs/>
          <w:color w:val="auto"/>
          <w:sz w:val="28"/>
          <w:szCs w:val="28"/>
          <w:u w:val="none"/>
        </w:rPr>
        <w:t xml:space="preserve">La </w:t>
      </w:r>
      <w:r w:rsidR="00AE6904">
        <w:rPr>
          <w:rStyle w:val="Hipervnculo"/>
          <w:rFonts w:cs="Arial"/>
          <w:b/>
          <w:bCs/>
          <w:color w:val="auto"/>
          <w:sz w:val="28"/>
          <w:szCs w:val="28"/>
          <w:u w:val="none"/>
        </w:rPr>
        <w:t>e</w:t>
      </w:r>
      <w:r w:rsidRPr="009864FD">
        <w:rPr>
          <w:rStyle w:val="Hipervnculo"/>
          <w:rFonts w:cs="Arial"/>
          <w:b/>
          <w:bCs/>
          <w:color w:val="auto"/>
          <w:sz w:val="28"/>
          <w:szCs w:val="28"/>
          <w:u w:val="none"/>
        </w:rPr>
        <w:t>xposición de motivos de esta resolución prioriza la distancia de metro y medio frente al uso de la mascarilla: “distancia</w:t>
      </w:r>
      <w:r w:rsidRPr="009864FD">
        <w:rPr>
          <w:rStyle w:val="Hipervnculo"/>
          <w:rFonts w:cs="Arial"/>
          <w:b/>
          <w:bCs/>
          <w:i/>
          <w:color w:val="auto"/>
          <w:sz w:val="28"/>
          <w:szCs w:val="28"/>
          <w:u w:val="none"/>
        </w:rPr>
        <w:t xml:space="preserve"> interpersonal mínima de 1,5 metros, uso de mascarillas </w:t>
      </w:r>
      <w:r w:rsidRPr="009864FD">
        <w:rPr>
          <w:rStyle w:val="Hipervnculo"/>
          <w:rFonts w:cs="Arial"/>
          <w:b/>
          <w:bCs/>
          <w:i/>
          <w:color w:val="auto"/>
          <w:sz w:val="28"/>
          <w:szCs w:val="28"/>
        </w:rPr>
        <w:t>cuando no sea posible</w:t>
      </w:r>
      <w:r w:rsidRPr="009864FD">
        <w:rPr>
          <w:rStyle w:val="Hipervnculo"/>
          <w:rFonts w:cs="Arial"/>
          <w:b/>
          <w:bCs/>
          <w:i/>
          <w:color w:val="auto"/>
          <w:sz w:val="28"/>
          <w:szCs w:val="28"/>
          <w:u w:val="none"/>
        </w:rPr>
        <w:t xml:space="preserve"> mantener la distancia mínima</w:t>
      </w:r>
      <w:r w:rsidRPr="009864FD">
        <w:rPr>
          <w:rStyle w:val="Hipervnculo"/>
          <w:rFonts w:cs="Arial"/>
          <w:b/>
          <w:bCs/>
          <w:color w:val="auto"/>
          <w:sz w:val="28"/>
          <w:szCs w:val="28"/>
          <w:u w:val="none"/>
        </w:rPr>
        <w:t xml:space="preserve">”. </w:t>
      </w:r>
      <w:r w:rsidRPr="00D474D1">
        <w:rPr>
          <w:rStyle w:val="Hipervnculo"/>
          <w:rFonts w:cstheme="minorHAnsi"/>
          <w:bCs/>
          <w:color w:val="auto"/>
          <w:sz w:val="28"/>
          <w:szCs w:val="28"/>
          <w:u w:val="none"/>
        </w:rPr>
        <w:t>La</w:t>
      </w:r>
      <w:r w:rsidR="00F513DE" w:rsidRPr="00D474D1">
        <w:rPr>
          <w:rStyle w:val="Hipervnculo"/>
          <w:rFonts w:cstheme="minorHAnsi"/>
          <w:bCs/>
          <w:color w:val="auto"/>
          <w:sz w:val="28"/>
          <w:szCs w:val="28"/>
          <w:u w:val="none"/>
        </w:rPr>
        <w:t xml:space="preserve"> </w:t>
      </w:r>
      <w:r w:rsidRPr="00D474D1">
        <w:rPr>
          <w:rFonts w:cstheme="minorHAnsi"/>
          <w:sz w:val="28"/>
          <w:szCs w:val="28"/>
          <w:shd w:val="clear" w:color="auto" w:fill="FFFFFF"/>
        </w:rPr>
        <w:t>Sentencia 36/1981,</w:t>
      </w:r>
      <w:r w:rsidR="00F513DE" w:rsidRPr="00D474D1">
        <w:rPr>
          <w:rFonts w:cstheme="minorHAnsi"/>
          <w:sz w:val="28"/>
          <w:szCs w:val="28"/>
          <w:shd w:val="clear" w:color="auto" w:fill="FFFFFF"/>
        </w:rPr>
        <w:t xml:space="preserve"> </w:t>
      </w:r>
      <w:r w:rsidRPr="00D474D1">
        <w:rPr>
          <w:rFonts w:cstheme="minorHAnsi"/>
          <w:sz w:val="28"/>
          <w:szCs w:val="28"/>
          <w:shd w:val="clear" w:color="auto" w:fill="FFFFFF"/>
        </w:rPr>
        <w:t xml:space="preserve">de 12 de noviembre, del Tribunal Constitucional, en su Fundamento Jurídico 7º </w:t>
      </w:r>
      <w:proofErr w:type="gramStart"/>
      <w:r w:rsidRPr="00D474D1">
        <w:rPr>
          <w:rFonts w:cstheme="minorHAnsi"/>
          <w:sz w:val="28"/>
          <w:szCs w:val="28"/>
          <w:shd w:val="clear" w:color="auto" w:fill="FFFFFF"/>
        </w:rPr>
        <w:t>dice  "</w:t>
      </w:r>
      <w:proofErr w:type="gramEnd"/>
      <w:r w:rsidRPr="00D474D1">
        <w:rPr>
          <w:rStyle w:val="nfasis"/>
          <w:rFonts w:cstheme="minorHAnsi"/>
          <w:b/>
          <w:sz w:val="28"/>
          <w:szCs w:val="28"/>
          <w:shd w:val="clear" w:color="auto" w:fill="FFFFFF"/>
        </w:rPr>
        <w:t xml:space="preserve">el preámbulo no tiene valor normativo aunque es un elemento </w:t>
      </w:r>
      <w:r w:rsidRPr="00D474D1">
        <w:rPr>
          <w:rStyle w:val="nfasis"/>
          <w:rFonts w:cstheme="minorHAnsi"/>
          <w:sz w:val="28"/>
          <w:szCs w:val="28"/>
          <w:shd w:val="clear" w:color="auto" w:fill="FFFFFF"/>
        </w:rPr>
        <w:t xml:space="preserve">a </w:t>
      </w:r>
      <w:r w:rsidRPr="00D474D1">
        <w:rPr>
          <w:rStyle w:val="nfasis"/>
          <w:rFonts w:cstheme="minorHAnsi"/>
          <w:b/>
          <w:sz w:val="28"/>
          <w:szCs w:val="28"/>
          <w:u w:val="single"/>
          <w:shd w:val="clear" w:color="auto" w:fill="FFFFFF"/>
        </w:rPr>
        <w:t xml:space="preserve">tener en cuenta en la </w:t>
      </w:r>
      <w:r w:rsidRPr="00D474D1">
        <w:rPr>
          <w:rStyle w:val="nfasis"/>
          <w:rFonts w:cstheme="minorHAnsi"/>
          <w:b/>
          <w:sz w:val="28"/>
          <w:szCs w:val="28"/>
          <w:u w:val="double"/>
          <w:shd w:val="clear" w:color="auto" w:fill="FFFFFF"/>
        </w:rPr>
        <w:t xml:space="preserve">interpretación </w:t>
      </w:r>
      <w:r w:rsidRPr="00D474D1">
        <w:rPr>
          <w:rStyle w:val="nfasis"/>
          <w:rFonts w:cstheme="minorHAnsi"/>
          <w:b/>
          <w:sz w:val="28"/>
          <w:szCs w:val="28"/>
          <w:u w:val="single"/>
          <w:shd w:val="clear" w:color="auto" w:fill="FFFFFF"/>
        </w:rPr>
        <w:t xml:space="preserve">de las </w:t>
      </w:r>
      <w:r w:rsidR="00AC7C58">
        <w:rPr>
          <w:rStyle w:val="nfasis"/>
          <w:rFonts w:cstheme="minorHAnsi"/>
          <w:b/>
          <w:sz w:val="28"/>
          <w:szCs w:val="28"/>
          <w:u w:val="single"/>
          <w:shd w:val="clear" w:color="auto" w:fill="FFFFFF"/>
        </w:rPr>
        <w:t>l</w:t>
      </w:r>
      <w:r w:rsidRPr="00D474D1">
        <w:rPr>
          <w:rStyle w:val="nfasis"/>
          <w:rFonts w:cstheme="minorHAnsi"/>
          <w:b/>
          <w:sz w:val="28"/>
          <w:szCs w:val="28"/>
          <w:u w:val="single"/>
          <w:shd w:val="clear" w:color="auto" w:fill="FFFFFF"/>
        </w:rPr>
        <w:t>eyes</w:t>
      </w:r>
      <w:r w:rsidRPr="00D474D1">
        <w:rPr>
          <w:rFonts w:cstheme="minorHAnsi"/>
          <w:b/>
          <w:sz w:val="28"/>
          <w:szCs w:val="28"/>
          <w:shd w:val="clear" w:color="auto" w:fill="FFFFFF"/>
        </w:rPr>
        <w:t>"</w:t>
      </w:r>
    </w:p>
    <w:p w14:paraId="4096C8A0" w14:textId="1BBE03A7" w:rsidR="00E33CCF" w:rsidRPr="009864FD" w:rsidRDefault="00E33CCF" w:rsidP="00E33CCF">
      <w:pPr>
        <w:ind w:firstLine="708"/>
        <w:jc w:val="both"/>
        <w:rPr>
          <w:sz w:val="28"/>
          <w:szCs w:val="28"/>
          <w:shd w:val="clear" w:color="auto" w:fill="FFFFFF"/>
        </w:rPr>
      </w:pPr>
      <w:r w:rsidRPr="009864FD">
        <w:rPr>
          <w:rStyle w:val="Hipervnculo"/>
          <w:rFonts w:cs="Arial"/>
          <w:bCs/>
          <w:color w:val="auto"/>
          <w:sz w:val="28"/>
          <w:szCs w:val="28"/>
          <w:u w:val="none"/>
        </w:rPr>
        <w:t>Las exposiciones de motivos están para algo: carecen de rango normativo, pero</w:t>
      </w:r>
      <w:r w:rsidR="001C7308">
        <w:rPr>
          <w:rStyle w:val="Hipervnculo"/>
          <w:rFonts w:cs="Arial"/>
          <w:bCs/>
          <w:color w:val="auto"/>
          <w:sz w:val="28"/>
          <w:szCs w:val="28"/>
          <w:u w:val="none"/>
        </w:rPr>
        <w:t xml:space="preserve"> </w:t>
      </w:r>
      <w:r w:rsidRPr="009864FD">
        <w:rPr>
          <w:rStyle w:val="Hipervnculo"/>
          <w:rFonts w:cs="Arial"/>
          <w:bCs/>
          <w:color w:val="auto"/>
          <w:sz w:val="28"/>
          <w:szCs w:val="28"/>
          <w:u w:val="none"/>
        </w:rPr>
        <w:t>tienen relevancia fundamental para la llamada interpretación finalista de la norma en s</w:t>
      </w:r>
      <w:r w:rsidR="001C7308">
        <w:rPr>
          <w:rStyle w:val="Hipervnculo"/>
          <w:rFonts w:cs="Arial"/>
          <w:bCs/>
          <w:color w:val="auto"/>
          <w:sz w:val="28"/>
          <w:szCs w:val="28"/>
          <w:u w:val="none"/>
        </w:rPr>
        <w:t>í</w:t>
      </w:r>
      <w:r w:rsidRPr="009864FD">
        <w:rPr>
          <w:rStyle w:val="Hipervnculo"/>
          <w:rFonts w:cs="Arial"/>
          <w:bCs/>
          <w:color w:val="auto"/>
          <w:sz w:val="28"/>
          <w:szCs w:val="28"/>
          <w:u w:val="none"/>
        </w:rPr>
        <w:t xml:space="preserve"> misma considerada</w:t>
      </w:r>
      <w:r>
        <w:rPr>
          <w:rStyle w:val="Hipervnculo"/>
          <w:rFonts w:cs="Arial"/>
          <w:bCs/>
          <w:color w:val="auto"/>
          <w:sz w:val="28"/>
          <w:szCs w:val="28"/>
          <w:u w:val="none"/>
        </w:rPr>
        <w:t xml:space="preserve"> (art. 3 del Código Civil)</w:t>
      </w:r>
      <w:r w:rsidRPr="009864FD">
        <w:rPr>
          <w:rStyle w:val="Hipervnculo"/>
          <w:rFonts w:cs="Arial"/>
          <w:bCs/>
          <w:color w:val="auto"/>
          <w:sz w:val="28"/>
          <w:szCs w:val="28"/>
          <w:u w:val="none"/>
        </w:rPr>
        <w:t>, es decir, para</w:t>
      </w:r>
      <w:r w:rsidR="001C7308">
        <w:rPr>
          <w:rStyle w:val="Hipervnculo"/>
          <w:rFonts w:cs="Arial"/>
          <w:bCs/>
          <w:color w:val="auto"/>
          <w:sz w:val="28"/>
          <w:szCs w:val="28"/>
          <w:u w:val="none"/>
        </w:rPr>
        <w:t xml:space="preserve">, </w:t>
      </w:r>
      <w:r w:rsidRPr="009864FD">
        <w:rPr>
          <w:rStyle w:val="Hipervnculo"/>
          <w:rFonts w:cs="Arial"/>
          <w:bCs/>
          <w:color w:val="auto"/>
          <w:sz w:val="28"/>
          <w:szCs w:val="28"/>
          <w:u w:val="none"/>
        </w:rPr>
        <w:t xml:space="preserve">ante una contradicción </w:t>
      </w:r>
      <w:r>
        <w:rPr>
          <w:rStyle w:val="Hipervnculo"/>
          <w:rFonts w:cs="Arial"/>
          <w:bCs/>
          <w:color w:val="auto"/>
          <w:sz w:val="28"/>
          <w:szCs w:val="28"/>
          <w:u w:val="none"/>
        </w:rPr>
        <w:t>entre normas,</w:t>
      </w:r>
      <w:r w:rsidRPr="009864FD">
        <w:rPr>
          <w:rStyle w:val="Hipervnculo"/>
          <w:rFonts w:cs="Arial"/>
          <w:bCs/>
          <w:color w:val="auto"/>
          <w:sz w:val="28"/>
          <w:szCs w:val="28"/>
          <w:u w:val="none"/>
        </w:rPr>
        <w:t xml:space="preserve"> determinar cuál es la verdadera voluntad del legislador. Las exposiciones de motivos recogen las decisiones políticas más importantes que contiene el texto dispositivo de la norma, dando unidad y coherencia al articulado de la norma y sirviendo para efectuar la llamada interpretación finalista de los artículos. Pues bien</w:t>
      </w:r>
      <w:r w:rsidR="001C7308">
        <w:rPr>
          <w:rStyle w:val="Hipervnculo"/>
          <w:rFonts w:cs="Arial"/>
          <w:bCs/>
          <w:color w:val="auto"/>
          <w:sz w:val="28"/>
          <w:szCs w:val="28"/>
          <w:u w:val="none"/>
        </w:rPr>
        <w:t>,</w:t>
      </w:r>
      <w:r w:rsidRPr="009864FD">
        <w:rPr>
          <w:rStyle w:val="Hipervnculo"/>
          <w:rFonts w:cs="Arial"/>
          <w:bCs/>
          <w:color w:val="auto"/>
          <w:sz w:val="28"/>
          <w:szCs w:val="28"/>
          <w:u w:val="none"/>
        </w:rPr>
        <w:t xml:space="preserve"> la norma gallega de 12/06/2020 en su exposición de motivos prioriza claramente la distancia frente a la mascarilla. Por lo tanto</w:t>
      </w:r>
      <w:r w:rsidR="001C7308">
        <w:rPr>
          <w:rStyle w:val="Hipervnculo"/>
          <w:rFonts w:cs="Arial"/>
          <w:bCs/>
          <w:color w:val="auto"/>
          <w:sz w:val="28"/>
          <w:szCs w:val="28"/>
          <w:u w:val="none"/>
        </w:rPr>
        <w:t>,</w:t>
      </w:r>
      <w:r w:rsidRPr="009864FD">
        <w:rPr>
          <w:rStyle w:val="Hipervnculo"/>
          <w:rFonts w:cs="Arial"/>
          <w:bCs/>
          <w:color w:val="auto"/>
          <w:sz w:val="28"/>
          <w:szCs w:val="28"/>
          <w:u w:val="none"/>
        </w:rPr>
        <w:t xml:space="preserve"> </w:t>
      </w:r>
      <w:r w:rsidRPr="009864FD">
        <w:rPr>
          <w:rStyle w:val="Hipervnculo"/>
          <w:rFonts w:cs="Arial"/>
          <w:b/>
          <w:bCs/>
          <w:color w:val="auto"/>
          <w:sz w:val="28"/>
          <w:szCs w:val="28"/>
          <w:u w:val="none"/>
        </w:rPr>
        <w:t>la voluntad de la norma es la distancia antes que la mascarilla</w:t>
      </w:r>
      <w:r w:rsidRPr="009864FD">
        <w:rPr>
          <w:rStyle w:val="Hipervnculo"/>
          <w:rFonts w:cs="Arial"/>
          <w:bCs/>
          <w:color w:val="auto"/>
          <w:sz w:val="28"/>
          <w:szCs w:val="28"/>
          <w:u w:val="none"/>
        </w:rPr>
        <w:t xml:space="preserve">. </w:t>
      </w:r>
      <w:r w:rsidRPr="009864FD">
        <w:rPr>
          <w:sz w:val="28"/>
          <w:szCs w:val="28"/>
          <w:shd w:val="clear" w:color="auto" w:fill="FFFFFF"/>
        </w:rPr>
        <w:t xml:space="preserve">Este criterio es el criterio básico para interpretar las contradicciones: </w:t>
      </w:r>
    </w:p>
    <w:p w14:paraId="739B6F73" w14:textId="03002738" w:rsidR="00E33CCF" w:rsidRPr="002B68CC" w:rsidRDefault="00E33CCF" w:rsidP="00E33CCF">
      <w:pPr>
        <w:ind w:firstLine="708"/>
        <w:jc w:val="both"/>
        <w:rPr>
          <w:b/>
          <w:sz w:val="28"/>
          <w:szCs w:val="28"/>
          <w:u w:val="single"/>
          <w:shd w:val="clear" w:color="auto" w:fill="FFFFFF"/>
        </w:rPr>
      </w:pPr>
      <w:r w:rsidRPr="002B68CC">
        <w:rPr>
          <w:b/>
          <w:sz w:val="28"/>
          <w:szCs w:val="28"/>
          <w:shd w:val="clear" w:color="auto" w:fill="FFFFFF"/>
        </w:rPr>
        <w:t>La norma de 12/06/2020 incurre en una contradicción en su articulado y</w:t>
      </w:r>
      <w:r w:rsidR="001C7308">
        <w:rPr>
          <w:b/>
          <w:sz w:val="28"/>
          <w:szCs w:val="28"/>
          <w:shd w:val="clear" w:color="auto" w:fill="FFFFFF"/>
        </w:rPr>
        <w:t>,</w:t>
      </w:r>
      <w:r w:rsidRPr="002B68CC">
        <w:rPr>
          <w:b/>
          <w:sz w:val="28"/>
          <w:szCs w:val="28"/>
          <w:shd w:val="clear" w:color="auto" w:fill="FFFFFF"/>
        </w:rPr>
        <w:t xml:space="preserve"> en concreto</w:t>
      </w:r>
      <w:r w:rsidR="001C7308">
        <w:rPr>
          <w:b/>
          <w:sz w:val="28"/>
          <w:szCs w:val="28"/>
          <w:shd w:val="clear" w:color="auto" w:fill="FFFFFF"/>
        </w:rPr>
        <w:t>,</w:t>
      </w:r>
      <w:r w:rsidRPr="002B68CC">
        <w:rPr>
          <w:b/>
          <w:sz w:val="28"/>
          <w:szCs w:val="28"/>
          <w:shd w:val="clear" w:color="auto" w:fill="FFFFFF"/>
        </w:rPr>
        <w:t xml:space="preserve"> entre</w:t>
      </w:r>
      <w:r w:rsidRPr="001C7308">
        <w:rPr>
          <w:b/>
          <w:sz w:val="28"/>
          <w:szCs w:val="28"/>
          <w:shd w:val="clear" w:color="auto" w:fill="FFFFFF"/>
        </w:rPr>
        <w:t xml:space="preserve"> </w:t>
      </w:r>
      <w:r w:rsidR="001C7308">
        <w:rPr>
          <w:b/>
          <w:sz w:val="28"/>
          <w:szCs w:val="28"/>
          <w:u w:val="single"/>
          <w:shd w:val="clear" w:color="auto" w:fill="FFFFFF"/>
        </w:rPr>
        <w:t>los</w:t>
      </w:r>
      <w:r w:rsidRPr="002B68CC">
        <w:rPr>
          <w:b/>
          <w:sz w:val="28"/>
          <w:szCs w:val="28"/>
          <w:u w:val="single"/>
          <w:shd w:val="clear" w:color="auto" w:fill="FFFFFF"/>
        </w:rPr>
        <w:t xml:space="preserve"> punto</w:t>
      </w:r>
      <w:r w:rsidR="001C7308">
        <w:rPr>
          <w:b/>
          <w:sz w:val="28"/>
          <w:szCs w:val="28"/>
          <w:u w:val="single"/>
          <w:shd w:val="clear" w:color="auto" w:fill="FFFFFF"/>
        </w:rPr>
        <w:t>s</w:t>
      </w:r>
      <w:r w:rsidRPr="002B68CC">
        <w:rPr>
          <w:b/>
          <w:sz w:val="28"/>
          <w:szCs w:val="28"/>
          <w:u w:val="single"/>
          <w:shd w:val="clear" w:color="auto" w:fill="FFFFFF"/>
        </w:rPr>
        <w:t xml:space="preserve"> 1.2 y 1.3:</w:t>
      </w:r>
    </w:p>
    <w:p w14:paraId="2D0F7A00" w14:textId="425BD959" w:rsidR="00E33CCF" w:rsidRPr="00A230DD" w:rsidRDefault="00E33CCF" w:rsidP="00E33CCF">
      <w:pPr>
        <w:ind w:firstLine="708"/>
        <w:jc w:val="both"/>
        <w:rPr>
          <w:i/>
          <w:sz w:val="28"/>
          <w:szCs w:val="28"/>
          <w:shd w:val="clear" w:color="auto" w:fill="FFFFFF"/>
        </w:rPr>
      </w:pPr>
      <w:r w:rsidRPr="00A230DD">
        <w:rPr>
          <w:sz w:val="28"/>
          <w:szCs w:val="28"/>
          <w:shd w:val="clear" w:color="auto" w:fill="FFFFFF"/>
        </w:rPr>
        <w:t xml:space="preserve">El punto 1.2 expresa la mascarilla como medida secundaria respecto a la distancia, lo cual se visualiza en la expresión “en su defecto”: </w:t>
      </w:r>
      <w:r w:rsidR="001C7308">
        <w:rPr>
          <w:sz w:val="28"/>
          <w:szCs w:val="28"/>
          <w:shd w:val="clear" w:color="auto" w:fill="FFFFFF"/>
        </w:rPr>
        <w:t>“</w:t>
      </w:r>
      <w:r w:rsidRPr="001C7308">
        <w:rPr>
          <w:i/>
          <w:iCs/>
          <w:sz w:val="28"/>
          <w:szCs w:val="28"/>
          <w:shd w:val="clear" w:color="auto" w:fill="FFFFFF"/>
        </w:rPr>
        <w:t>Deberá</w:t>
      </w:r>
      <w:r w:rsidRPr="00A230DD">
        <w:rPr>
          <w:i/>
          <w:sz w:val="28"/>
          <w:szCs w:val="28"/>
          <w:shd w:val="clear" w:color="auto" w:fill="FFFFFF"/>
        </w:rPr>
        <w:t xml:space="preserve"> cumplirse la medida de distancia establecida en el Real Decreto Ley 21/20 de 9 de junio de por lo menos 1,5 metros o, </w:t>
      </w:r>
      <w:r w:rsidRPr="009864FD">
        <w:rPr>
          <w:b/>
          <w:i/>
          <w:sz w:val="28"/>
          <w:szCs w:val="28"/>
          <w:u w:val="single"/>
          <w:shd w:val="clear" w:color="auto" w:fill="FFFFFF"/>
        </w:rPr>
        <w:t>en su defecto</w:t>
      </w:r>
      <w:r w:rsidRPr="00A230DD">
        <w:rPr>
          <w:i/>
          <w:sz w:val="28"/>
          <w:szCs w:val="28"/>
          <w:shd w:val="clear" w:color="auto" w:fill="FFFFFF"/>
        </w:rPr>
        <w:t>, medidas alternativas de protección física con uso de mascarilla</w:t>
      </w:r>
      <w:r w:rsidR="001C7308">
        <w:rPr>
          <w:i/>
          <w:sz w:val="28"/>
          <w:szCs w:val="28"/>
          <w:shd w:val="clear" w:color="auto" w:fill="FFFFFF"/>
        </w:rPr>
        <w:t>”.</w:t>
      </w:r>
    </w:p>
    <w:p w14:paraId="45C82924" w14:textId="61C3167F" w:rsidR="00E33CCF" w:rsidRPr="009864FD" w:rsidRDefault="001C7308" w:rsidP="00E33CCF">
      <w:pPr>
        <w:ind w:firstLine="708"/>
        <w:jc w:val="both"/>
        <w:rPr>
          <w:rStyle w:val="Hipervnculo"/>
          <w:rFonts w:cs="Arial"/>
          <w:bCs/>
          <w:i/>
          <w:color w:val="auto"/>
          <w:sz w:val="28"/>
          <w:szCs w:val="28"/>
          <w:u w:val="none"/>
        </w:rPr>
      </w:pPr>
      <w:r>
        <w:rPr>
          <w:sz w:val="28"/>
          <w:szCs w:val="28"/>
          <w:shd w:val="clear" w:color="auto" w:fill="FFFFFF"/>
        </w:rPr>
        <w:t>El p</w:t>
      </w:r>
      <w:r w:rsidR="00E33CCF" w:rsidRPr="001C7308">
        <w:rPr>
          <w:sz w:val="28"/>
          <w:szCs w:val="28"/>
          <w:shd w:val="clear" w:color="auto" w:fill="FFFFFF"/>
        </w:rPr>
        <w:t>unto 1.3</w:t>
      </w:r>
      <w:r w:rsidR="00A6300F">
        <w:rPr>
          <w:sz w:val="28"/>
          <w:szCs w:val="28"/>
          <w:shd w:val="clear" w:color="auto" w:fill="FFFFFF"/>
        </w:rPr>
        <w:t>.</w:t>
      </w:r>
      <w:r w:rsidR="00E33CCF" w:rsidRPr="001C7308">
        <w:rPr>
          <w:sz w:val="28"/>
          <w:szCs w:val="28"/>
          <w:shd w:val="clear" w:color="auto" w:fill="FFFFFF"/>
        </w:rPr>
        <w:t>a) expresa la mascarilla como obligatoria</w:t>
      </w:r>
      <w:r>
        <w:rPr>
          <w:sz w:val="28"/>
          <w:szCs w:val="28"/>
          <w:shd w:val="clear" w:color="auto" w:fill="FFFFFF"/>
        </w:rPr>
        <w:t xml:space="preserve"> </w:t>
      </w:r>
      <w:r w:rsidR="00E33CCF" w:rsidRPr="001C7308">
        <w:rPr>
          <w:sz w:val="28"/>
          <w:szCs w:val="28"/>
          <w:shd w:val="clear" w:color="auto" w:fill="FFFFFF"/>
        </w:rPr>
        <w:t xml:space="preserve">siempre, aunque solo referido a las personas de seis o más años de edad: </w:t>
      </w:r>
      <w:r>
        <w:rPr>
          <w:sz w:val="28"/>
          <w:szCs w:val="28"/>
          <w:shd w:val="clear" w:color="auto" w:fill="FFFFFF"/>
        </w:rPr>
        <w:t>“</w:t>
      </w:r>
      <w:r w:rsidR="00E33CCF" w:rsidRPr="001C7308">
        <w:rPr>
          <w:i/>
          <w:sz w:val="28"/>
          <w:szCs w:val="28"/>
          <w:shd w:val="clear" w:color="auto" w:fill="FFFFFF"/>
        </w:rPr>
        <w:t xml:space="preserve">para las personas </w:t>
      </w:r>
      <w:r w:rsidR="00E33CCF" w:rsidRPr="001C7308">
        <w:rPr>
          <w:b/>
          <w:i/>
          <w:sz w:val="28"/>
          <w:szCs w:val="28"/>
          <w:shd w:val="clear" w:color="auto" w:fill="FFFFFF"/>
        </w:rPr>
        <w:t>de seis o más años de edad</w:t>
      </w:r>
      <w:r w:rsidR="00E33CCF" w:rsidRPr="001C7308">
        <w:rPr>
          <w:i/>
          <w:sz w:val="28"/>
          <w:szCs w:val="28"/>
          <w:shd w:val="clear" w:color="auto" w:fill="FFFFFF"/>
        </w:rPr>
        <w:t xml:space="preserve"> será</w:t>
      </w:r>
      <w:r w:rsidR="00A6300F">
        <w:rPr>
          <w:i/>
          <w:sz w:val="28"/>
          <w:szCs w:val="28"/>
          <w:shd w:val="clear" w:color="auto" w:fill="FFFFFF"/>
        </w:rPr>
        <w:t xml:space="preserve"> </w:t>
      </w:r>
      <w:r w:rsidR="00E33CCF" w:rsidRPr="001C7308">
        <w:rPr>
          <w:i/>
          <w:sz w:val="28"/>
          <w:szCs w:val="28"/>
          <w:shd w:val="clear" w:color="auto" w:fill="FFFFFF"/>
        </w:rPr>
        <w:t>obligatorio el uso de la mascarilla en todo momento</w:t>
      </w:r>
      <w:r w:rsidR="00E33CCF" w:rsidRPr="001C7308">
        <w:rPr>
          <w:rStyle w:val="Hipervnculo"/>
          <w:rFonts w:cs="Arial"/>
          <w:b/>
          <w:bCs/>
          <w:color w:val="auto"/>
          <w:sz w:val="28"/>
          <w:szCs w:val="28"/>
          <w:u w:val="none"/>
        </w:rPr>
        <w:t xml:space="preserve"> </w:t>
      </w:r>
      <w:r w:rsidR="00E33CCF" w:rsidRPr="009864FD">
        <w:rPr>
          <w:rStyle w:val="Hipervnculo"/>
          <w:rFonts w:cs="Arial"/>
          <w:bCs/>
          <w:i/>
          <w:color w:val="auto"/>
          <w:sz w:val="28"/>
          <w:szCs w:val="28"/>
          <w:u w:val="none"/>
        </w:rPr>
        <w:t>tanto cuando se esté en la vía pública y en espacios al aire libre como cuando se esté en espacios cerrados de uso público o que se encuentren abiertos al público, aunque se pueda garantizar la distancia  de seguridad de 1,5 metros</w:t>
      </w:r>
      <w:r w:rsidR="008F2F0D">
        <w:rPr>
          <w:rStyle w:val="Hipervnculo"/>
          <w:rFonts w:cs="Arial"/>
          <w:bCs/>
          <w:i/>
          <w:color w:val="auto"/>
          <w:sz w:val="28"/>
          <w:szCs w:val="28"/>
          <w:u w:val="none"/>
        </w:rPr>
        <w:t>”</w:t>
      </w:r>
      <w:r w:rsidR="00E33CCF" w:rsidRPr="009864FD">
        <w:rPr>
          <w:rStyle w:val="Hipervnculo"/>
          <w:rFonts w:cs="Arial"/>
          <w:bCs/>
          <w:i/>
          <w:color w:val="auto"/>
          <w:sz w:val="28"/>
          <w:szCs w:val="28"/>
          <w:u w:val="none"/>
        </w:rPr>
        <w:t xml:space="preserve">. </w:t>
      </w:r>
    </w:p>
    <w:p w14:paraId="4EDECF9E" w14:textId="55CDE71A" w:rsidR="00E33CCF" w:rsidRDefault="00E33CCF" w:rsidP="00E33CCF">
      <w:pPr>
        <w:jc w:val="both"/>
        <w:rPr>
          <w:rStyle w:val="Hipervnculo"/>
          <w:rFonts w:cs="Arial"/>
          <w:bCs/>
          <w:color w:val="auto"/>
          <w:sz w:val="28"/>
          <w:szCs w:val="28"/>
          <w:u w:val="none"/>
        </w:rPr>
      </w:pPr>
      <w:r w:rsidRPr="009864FD">
        <w:rPr>
          <w:rStyle w:val="Hipervnculo"/>
          <w:rFonts w:cs="Arial"/>
          <w:b/>
          <w:bCs/>
          <w:color w:val="0070C0"/>
          <w:sz w:val="28"/>
          <w:szCs w:val="28"/>
          <w:u w:val="none"/>
        </w:rPr>
        <w:tab/>
      </w:r>
      <w:r w:rsidRPr="009864FD">
        <w:rPr>
          <w:rStyle w:val="Hipervnculo"/>
          <w:rFonts w:cs="Arial"/>
          <w:b/>
          <w:bCs/>
          <w:color w:val="auto"/>
          <w:sz w:val="28"/>
          <w:szCs w:val="28"/>
          <w:u w:val="none"/>
        </w:rPr>
        <w:t xml:space="preserve">  </w:t>
      </w:r>
      <w:r w:rsidRPr="009864FD">
        <w:rPr>
          <w:rStyle w:val="Hipervnculo"/>
          <w:rFonts w:cs="Arial"/>
          <w:bCs/>
          <w:color w:val="auto"/>
          <w:sz w:val="28"/>
          <w:szCs w:val="28"/>
          <w:u w:val="none"/>
        </w:rPr>
        <w:t xml:space="preserve">La contradicción se evidencia también entre el punto 1.3.a) de la Resolución autonómica, con respecto a la Resolución estatal (Real Decreto Ley 21/20 de 9 de junio). Recordemos que las normas autonómicas usan a las estatales como marco, respaldo, escudo y referencia. En efecto el Real Decreto Ley 21/2020 de 9 de junio claramente expresa en el punto 1.6.a) </w:t>
      </w:r>
      <w:r w:rsidR="00A6300F">
        <w:rPr>
          <w:rStyle w:val="Hipervnculo"/>
          <w:rFonts w:cs="Arial"/>
          <w:bCs/>
          <w:color w:val="auto"/>
          <w:sz w:val="28"/>
          <w:szCs w:val="28"/>
          <w:u w:val="none"/>
        </w:rPr>
        <w:t>“</w:t>
      </w:r>
      <w:r w:rsidRPr="009864FD">
        <w:rPr>
          <w:rStyle w:val="Hipervnculo"/>
          <w:rFonts w:cs="Arial"/>
          <w:bCs/>
          <w:i/>
          <w:color w:val="auto"/>
          <w:sz w:val="28"/>
          <w:szCs w:val="28"/>
          <w:u w:val="none"/>
        </w:rPr>
        <w:t xml:space="preserve">las personas </w:t>
      </w:r>
      <w:r w:rsidRPr="009864FD">
        <w:rPr>
          <w:rStyle w:val="Hipervnculo"/>
          <w:rFonts w:cs="Arial"/>
          <w:b/>
          <w:bCs/>
          <w:i/>
          <w:color w:val="auto"/>
          <w:sz w:val="28"/>
          <w:szCs w:val="28"/>
          <w:u w:val="none"/>
        </w:rPr>
        <w:t>de seis años en adelante</w:t>
      </w:r>
      <w:r w:rsidRPr="009864FD">
        <w:rPr>
          <w:rStyle w:val="Hipervnculo"/>
          <w:rFonts w:cs="Arial"/>
          <w:bCs/>
          <w:i/>
          <w:color w:val="auto"/>
          <w:sz w:val="28"/>
          <w:szCs w:val="28"/>
          <w:u w:val="none"/>
        </w:rPr>
        <w:t xml:space="preserve"> quedan obligadas al uso de la mascarilla en la vía pública, en espacios al aire libre y en cualquier espacio cerrado de uso público o que se encuentre abierto al público, SIEMPRE QUE NO RESULTA POSIBLE GARANTIZAR UNA DISTANCIA DE</w:t>
      </w:r>
      <w:r w:rsidR="00A6300F">
        <w:rPr>
          <w:rStyle w:val="Hipervnculo"/>
          <w:rFonts w:cs="Arial"/>
          <w:bCs/>
          <w:i/>
          <w:color w:val="auto"/>
          <w:sz w:val="28"/>
          <w:szCs w:val="28"/>
          <w:u w:val="none"/>
        </w:rPr>
        <w:t xml:space="preserve"> </w:t>
      </w:r>
      <w:r w:rsidRPr="009864FD">
        <w:rPr>
          <w:rStyle w:val="Hipervnculo"/>
          <w:rFonts w:cs="Arial"/>
          <w:bCs/>
          <w:i/>
          <w:color w:val="auto"/>
          <w:sz w:val="28"/>
          <w:szCs w:val="28"/>
          <w:u w:val="none"/>
        </w:rPr>
        <w:t>SEGURIDAD INTERPERSONAL DE 1.5 METROS</w:t>
      </w:r>
      <w:r w:rsidR="00A6300F">
        <w:rPr>
          <w:rStyle w:val="Hipervnculo"/>
          <w:rFonts w:cs="Arial"/>
          <w:bCs/>
          <w:i/>
          <w:color w:val="auto"/>
          <w:sz w:val="28"/>
          <w:szCs w:val="28"/>
          <w:u w:val="none"/>
        </w:rPr>
        <w:t>”</w:t>
      </w:r>
      <w:r w:rsidRPr="009864FD">
        <w:rPr>
          <w:rStyle w:val="Hipervnculo"/>
          <w:rFonts w:cs="Arial"/>
          <w:bCs/>
          <w:i/>
          <w:color w:val="auto"/>
          <w:sz w:val="28"/>
          <w:szCs w:val="28"/>
          <w:u w:val="none"/>
        </w:rPr>
        <w:t xml:space="preserve">. </w:t>
      </w:r>
      <w:r w:rsidRPr="009864FD">
        <w:rPr>
          <w:rStyle w:val="Hipervnculo"/>
          <w:rFonts w:cs="Arial"/>
          <w:bCs/>
          <w:color w:val="auto"/>
          <w:sz w:val="28"/>
          <w:szCs w:val="28"/>
          <w:u w:val="none"/>
        </w:rPr>
        <w:t xml:space="preserve"> La Resolución estatal </w:t>
      </w:r>
      <w:proofErr w:type="gramStart"/>
      <w:r w:rsidRPr="009864FD">
        <w:rPr>
          <w:rStyle w:val="Hipervnculo"/>
          <w:rFonts w:cs="Arial"/>
          <w:bCs/>
          <w:color w:val="auto"/>
          <w:sz w:val="28"/>
          <w:szCs w:val="28"/>
          <w:u w:val="none"/>
        </w:rPr>
        <w:t>es de aplicación</w:t>
      </w:r>
      <w:proofErr w:type="gramEnd"/>
      <w:r w:rsidRPr="009864FD">
        <w:rPr>
          <w:rStyle w:val="Hipervnculo"/>
          <w:rFonts w:cs="Arial"/>
          <w:bCs/>
          <w:color w:val="auto"/>
          <w:sz w:val="28"/>
          <w:szCs w:val="28"/>
          <w:u w:val="none"/>
        </w:rPr>
        <w:t xml:space="preserve"> en todo el territorio nacional, en aquellas unidades territoriales que hayan</w:t>
      </w:r>
      <w:r w:rsidRPr="009864FD">
        <w:rPr>
          <w:rStyle w:val="Hipervnculo"/>
          <w:rFonts w:cs="Arial"/>
          <w:bCs/>
          <w:color w:val="auto"/>
          <w:sz w:val="28"/>
          <w:szCs w:val="28"/>
        </w:rPr>
        <w:t xml:space="preserve"> </w:t>
      </w:r>
      <w:r w:rsidRPr="009864FD">
        <w:rPr>
          <w:rStyle w:val="Hipervnculo"/>
          <w:rFonts w:cs="Arial"/>
          <w:bCs/>
          <w:color w:val="auto"/>
          <w:sz w:val="28"/>
          <w:szCs w:val="28"/>
          <w:u w:val="none"/>
        </w:rPr>
        <w:t>superado la fase III del Plan para la transición de la nueva normalidad (artículo 2). Por tanto</w:t>
      </w:r>
      <w:r w:rsidR="00A6300F">
        <w:rPr>
          <w:rStyle w:val="Hipervnculo"/>
          <w:rFonts w:cs="Arial"/>
          <w:bCs/>
          <w:color w:val="auto"/>
          <w:sz w:val="28"/>
          <w:szCs w:val="28"/>
          <w:u w:val="none"/>
        </w:rPr>
        <w:t>,</w:t>
      </w:r>
      <w:r w:rsidRPr="009864FD">
        <w:rPr>
          <w:rStyle w:val="Hipervnculo"/>
          <w:rFonts w:cs="Arial"/>
          <w:bCs/>
          <w:color w:val="auto"/>
          <w:sz w:val="28"/>
          <w:szCs w:val="28"/>
          <w:u w:val="none"/>
        </w:rPr>
        <w:t xml:space="preserve"> es aplicable a Galicia.</w:t>
      </w:r>
    </w:p>
    <w:p w14:paraId="54CFC780" w14:textId="0145F269" w:rsidR="00E33CCF" w:rsidRPr="0085333B" w:rsidRDefault="00E33CCF" w:rsidP="00E33CCF">
      <w:pPr>
        <w:spacing w:line="276" w:lineRule="auto"/>
        <w:ind w:firstLine="708"/>
        <w:jc w:val="both"/>
        <w:rPr>
          <w:sz w:val="28"/>
          <w:szCs w:val="28"/>
        </w:rPr>
      </w:pPr>
      <w:r>
        <w:rPr>
          <w:rStyle w:val="Hipervnculo"/>
          <w:rFonts w:cs="Arial"/>
          <w:bCs/>
          <w:color w:val="auto"/>
          <w:sz w:val="28"/>
          <w:szCs w:val="28"/>
          <w:u w:val="none"/>
        </w:rPr>
        <w:tab/>
        <w:t>Y</w:t>
      </w:r>
      <w:r w:rsidR="00A6300F">
        <w:rPr>
          <w:rStyle w:val="Hipervnculo"/>
          <w:rFonts w:cs="Arial"/>
          <w:bCs/>
          <w:color w:val="auto"/>
          <w:sz w:val="28"/>
          <w:szCs w:val="28"/>
          <w:u w:val="none"/>
        </w:rPr>
        <w:t>,</w:t>
      </w:r>
      <w:r>
        <w:rPr>
          <w:rStyle w:val="Hipervnculo"/>
          <w:rFonts w:cs="Arial"/>
          <w:bCs/>
          <w:color w:val="auto"/>
          <w:sz w:val="28"/>
          <w:szCs w:val="28"/>
          <w:u w:val="none"/>
        </w:rPr>
        <w:t xml:space="preserve"> por si hubiera alguna duda, la </w:t>
      </w:r>
      <w:r w:rsidR="00A6300F">
        <w:rPr>
          <w:rStyle w:val="Hipervnculo"/>
          <w:rFonts w:cs="Arial"/>
          <w:bCs/>
          <w:color w:val="auto"/>
          <w:sz w:val="28"/>
          <w:szCs w:val="28"/>
          <w:u w:val="none"/>
        </w:rPr>
        <w:t>O</w:t>
      </w:r>
      <w:r>
        <w:rPr>
          <w:rStyle w:val="Hipervnculo"/>
          <w:rFonts w:cs="Arial"/>
          <w:bCs/>
          <w:color w:val="auto"/>
          <w:sz w:val="28"/>
          <w:szCs w:val="28"/>
          <w:u w:val="none"/>
        </w:rPr>
        <w:t>rden 3/12/2020</w:t>
      </w:r>
      <w:r w:rsidR="00A6300F">
        <w:rPr>
          <w:rStyle w:val="Hipervnculo"/>
          <w:rFonts w:cs="Arial"/>
          <w:bCs/>
          <w:color w:val="auto"/>
          <w:sz w:val="28"/>
          <w:szCs w:val="28"/>
          <w:u w:val="none"/>
        </w:rPr>
        <w:t>,</w:t>
      </w:r>
      <w:r>
        <w:rPr>
          <w:rStyle w:val="Hipervnculo"/>
          <w:rFonts w:cs="Arial"/>
          <w:bCs/>
          <w:color w:val="auto"/>
          <w:sz w:val="28"/>
          <w:szCs w:val="28"/>
          <w:u w:val="none"/>
        </w:rPr>
        <w:t xml:space="preserve"> </w:t>
      </w:r>
      <w:r w:rsidRPr="0085333B">
        <w:rPr>
          <w:sz w:val="28"/>
          <w:szCs w:val="28"/>
        </w:rPr>
        <w:t xml:space="preserve">publicada en el DOG 244 bis de 03/12/2020, en el punto 1.3 insiste en el carácter alternativo de la mascarilla en relación a la medida de distancia de seguridad: </w:t>
      </w:r>
      <w:r w:rsidRPr="0085333B">
        <w:rPr>
          <w:i/>
          <w:sz w:val="28"/>
          <w:szCs w:val="28"/>
        </w:rPr>
        <w:t xml:space="preserve">Deberá cumplirse la medida de mantenimiento de la distancia de seguridad interpersonal establecida en el Real Decreto ley 21/20 de 9 de </w:t>
      </w:r>
      <w:proofErr w:type="gramStart"/>
      <w:r w:rsidRPr="0085333B">
        <w:rPr>
          <w:i/>
          <w:sz w:val="28"/>
          <w:szCs w:val="28"/>
        </w:rPr>
        <w:t>Junio</w:t>
      </w:r>
      <w:proofErr w:type="gramEnd"/>
      <w:r w:rsidR="00A6300F">
        <w:rPr>
          <w:i/>
          <w:sz w:val="28"/>
          <w:szCs w:val="28"/>
        </w:rPr>
        <w:t xml:space="preserve"> </w:t>
      </w:r>
      <w:r w:rsidRPr="0085333B">
        <w:rPr>
          <w:sz w:val="28"/>
          <w:szCs w:val="28"/>
        </w:rPr>
        <w:t>(norma estatal) o “</w:t>
      </w:r>
      <w:proofErr w:type="spellStart"/>
      <w:r w:rsidRPr="0085333B">
        <w:rPr>
          <w:b/>
          <w:i/>
          <w:sz w:val="28"/>
          <w:szCs w:val="28"/>
        </w:rPr>
        <w:t>na</w:t>
      </w:r>
      <w:proofErr w:type="spellEnd"/>
      <w:r w:rsidRPr="0085333B">
        <w:rPr>
          <w:b/>
          <w:i/>
          <w:sz w:val="28"/>
          <w:szCs w:val="28"/>
        </w:rPr>
        <w:t xml:space="preserve"> </w:t>
      </w:r>
      <w:proofErr w:type="spellStart"/>
      <w:r w:rsidRPr="0085333B">
        <w:rPr>
          <w:b/>
          <w:i/>
          <w:sz w:val="28"/>
          <w:szCs w:val="28"/>
        </w:rPr>
        <w:t>súa</w:t>
      </w:r>
      <w:proofErr w:type="spellEnd"/>
      <w:r w:rsidRPr="0085333B">
        <w:rPr>
          <w:b/>
          <w:i/>
          <w:sz w:val="28"/>
          <w:szCs w:val="28"/>
        </w:rPr>
        <w:t xml:space="preserve"> falta medidas alternativas de protección física con uso de máscara</w:t>
      </w:r>
      <w:r w:rsidRPr="0085333B">
        <w:rPr>
          <w:sz w:val="28"/>
          <w:szCs w:val="28"/>
        </w:rPr>
        <w:t>…”</w:t>
      </w:r>
    </w:p>
    <w:p w14:paraId="2C9F066B" w14:textId="5F85F9A5" w:rsidR="00E33CCF" w:rsidRPr="0085333B" w:rsidRDefault="00E33CCF" w:rsidP="00A6300F">
      <w:pPr>
        <w:ind w:left="708"/>
        <w:jc w:val="both"/>
        <w:rPr>
          <w:rStyle w:val="Hipervnculo"/>
          <w:rFonts w:cs="Arial"/>
          <w:b/>
          <w:bCs/>
          <w:color w:val="auto"/>
          <w:sz w:val="28"/>
          <w:szCs w:val="28"/>
          <w:u w:val="none"/>
        </w:rPr>
      </w:pPr>
      <w:r w:rsidRPr="0085333B">
        <w:rPr>
          <w:rStyle w:val="Hipervnculo"/>
          <w:rFonts w:cs="Arial"/>
          <w:b/>
          <w:bCs/>
          <w:color w:val="auto"/>
          <w:sz w:val="28"/>
          <w:szCs w:val="28"/>
          <w:u w:val="none"/>
        </w:rPr>
        <w:t xml:space="preserve">Las conclusiones son diáfanas: </w:t>
      </w:r>
    </w:p>
    <w:p w14:paraId="6BC5FAAE" w14:textId="60AC1183" w:rsidR="00E33CCF" w:rsidRPr="0085333B" w:rsidRDefault="00E33CCF" w:rsidP="00E33CCF">
      <w:pPr>
        <w:jc w:val="both"/>
        <w:rPr>
          <w:rStyle w:val="Hipervnculo"/>
          <w:rFonts w:cs="Arial"/>
          <w:b/>
          <w:bCs/>
          <w:color w:val="auto"/>
          <w:sz w:val="28"/>
          <w:szCs w:val="28"/>
          <w:u w:val="none"/>
        </w:rPr>
      </w:pPr>
      <w:r w:rsidRPr="0085333B">
        <w:rPr>
          <w:rStyle w:val="Hipervnculo"/>
          <w:rFonts w:cs="Arial"/>
          <w:b/>
          <w:bCs/>
          <w:color w:val="auto"/>
          <w:sz w:val="28"/>
          <w:szCs w:val="28"/>
          <w:u w:val="none"/>
        </w:rPr>
        <w:t>NIÑOS DE HASTA CINCO AÑOS INCLUSIVE</w:t>
      </w:r>
      <w:r w:rsidRPr="0085333B">
        <w:rPr>
          <w:rStyle w:val="Hipervnculo"/>
          <w:rFonts w:cs="Arial"/>
          <w:bCs/>
          <w:color w:val="auto"/>
          <w:sz w:val="28"/>
          <w:szCs w:val="28"/>
          <w:u w:val="none"/>
        </w:rPr>
        <w:t xml:space="preserve">: </w:t>
      </w:r>
      <w:r w:rsidRPr="0085333B">
        <w:rPr>
          <w:rStyle w:val="Hipervnculo"/>
          <w:rFonts w:cs="Arial"/>
          <w:b/>
          <w:bCs/>
          <w:color w:val="auto"/>
          <w:sz w:val="28"/>
          <w:szCs w:val="28"/>
          <w:u w:val="none"/>
        </w:rPr>
        <w:t xml:space="preserve">no hay obligación legal de uso de mascarilla. Repetimos: no hay obligación legal de uso de mascarilla. </w:t>
      </w:r>
    </w:p>
    <w:p w14:paraId="252ECDD0" w14:textId="15DE18CC" w:rsidR="00E33CCF" w:rsidRPr="00A230DD" w:rsidRDefault="00E33CCF" w:rsidP="00E33CCF">
      <w:pPr>
        <w:jc w:val="both"/>
        <w:rPr>
          <w:sz w:val="28"/>
          <w:szCs w:val="28"/>
        </w:rPr>
      </w:pPr>
      <w:r w:rsidRPr="0085333B">
        <w:rPr>
          <w:rStyle w:val="Hipervnculo"/>
          <w:rFonts w:cs="Arial"/>
          <w:b/>
          <w:bCs/>
          <w:color w:val="auto"/>
          <w:sz w:val="28"/>
          <w:szCs w:val="28"/>
          <w:u w:val="none"/>
        </w:rPr>
        <w:t>NIÑOS DE CINCO AÑOS EN ADELANTE</w:t>
      </w:r>
      <w:r w:rsidRPr="0085333B">
        <w:rPr>
          <w:rStyle w:val="Hipervnculo"/>
          <w:rFonts w:cs="Arial"/>
          <w:bCs/>
          <w:color w:val="auto"/>
          <w:sz w:val="28"/>
          <w:szCs w:val="28"/>
          <w:u w:val="none"/>
        </w:rPr>
        <w:t xml:space="preserve">: </w:t>
      </w:r>
      <w:r w:rsidRPr="0085333B">
        <w:rPr>
          <w:rStyle w:val="Hipervnculo"/>
          <w:rFonts w:cs="Arial"/>
          <w:b/>
          <w:bCs/>
          <w:color w:val="auto"/>
          <w:sz w:val="28"/>
          <w:szCs w:val="28"/>
          <w:u w:val="none"/>
        </w:rPr>
        <w:t>debe priorizarse la distancia</w:t>
      </w:r>
      <w:r w:rsidRPr="0085333B">
        <w:rPr>
          <w:rStyle w:val="Hipervnculo"/>
          <w:rFonts w:cs="Arial"/>
          <w:bCs/>
          <w:color w:val="auto"/>
          <w:sz w:val="28"/>
          <w:szCs w:val="28"/>
          <w:u w:val="none"/>
        </w:rPr>
        <w:t>.</w:t>
      </w:r>
      <w:r w:rsidR="001451B9">
        <w:rPr>
          <w:rStyle w:val="Hipervnculo"/>
          <w:rFonts w:cs="Arial"/>
          <w:bCs/>
          <w:color w:val="auto"/>
          <w:sz w:val="28"/>
          <w:szCs w:val="28"/>
          <w:u w:val="none"/>
        </w:rPr>
        <w:t xml:space="preserve"> </w:t>
      </w:r>
      <w:r w:rsidRPr="0085333B">
        <w:rPr>
          <w:rStyle w:val="Hipervnculo"/>
          <w:rFonts w:cs="Arial"/>
          <w:bCs/>
          <w:color w:val="auto"/>
          <w:sz w:val="28"/>
          <w:szCs w:val="28"/>
          <w:u w:val="none"/>
        </w:rPr>
        <w:t>Esta</w:t>
      </w:r>
      <w:r w:rsidR="001451B9">
        <w:rPr>
          <w:rStyle w:val="Hipervnculo"/>
          <w:rFonts w:cs="Arial"/>
          <w:bCs/>
          <w:color w:val="auto"/>
          <w:sz w:val="28"/>
          <w:szCs w:val="28"/>
          <w:u w:val="none"/>
        </w:rPr>
        <w:t xml:space="preserve"> </w:t>
      </w:r>
      <w:r w:rsidRPr="0085333B">
        <w:rPr>
          <w:rStyle w:val="Hipervnculo"/>
          <w:rFonts w:cs="Arial"/>
          <w:b/>
          <w:bCs/>
          <w:color w:val="auto"/>
          <w:sz w:val="28"/>
          <w:szCs w:val="28"/>
          <w:u w:val="none"/>
        </w:rPr>
        <w:t>conclusión se refuerza al máximo</w:t>
      </w:r>
      <w:r w:rsidR="001451B9">
        <w:rPr>
          <w:rStyle w:val="Hipervnculo"/>
          <w:rFonts w:cs="Arial"/>
          <w:b/>
          <w:bCs/>
          <w:color w:val="auto"/>
          <w:sz w:val="28"/>
          <w:szCs w:val="28"/>
          <w:u w:val="none"/>
        </w:rPr>
        <w:t xml:space="preserve"> </w:t>
      </w:r>
      <w:r w:rsidRPr="0085333B">
        <w:rPr>
          <w:rStyle w:val="Hipervnculo"/>
          <w:rFonts w:cs="Arial"/>
          <w:b/>
          <w:bCs/>
          <w:color w:val="auto"/>
          <w:sz w:val="28"/>
          <w:szCs w:val="28"/>
          <w:u w:val="none"/>
        </w:rPr>
        <w:t>cuando se leen las excepciones normativas al uso de la mascarilla,</w:t>
      </w:r>
      <w:r w:rsidRPr="0085333B">
        <w:rPr>
          <w:rStyle w:val="Hipervnculo"/>
          <w:rFonts w:cs="Arial"/>
          <w:bCs/>
          <w:color w:val="auto"/>
          <w:sz w:val="28"/>
          <w:szCs w:val="28"/>
          <w:u w:val="none"/>
        </w:rPr>
        <w:t xml:space="preserve"> excepciones establecidas tanto en la norma estatal como autonómica.</w:t>
      </w:r>
      <w:r w:rsidR="001451B9">
        <w:rPr>
          <w:rStyle w:val="Hipervnculo"/>
          <w:rFonts w:cs="Arial"/>
          <w:bCs/>
          <w:color w:val="auto"/>
          <w:sz w:val="28"/>
          <w:szCs w:val="28"/>
          <w:u w:val="none"/>
        </w:rPr>
        <w:t xml:space="preserve"> </w:t>
      </w:r>
      <w:r w:rsidRPr="0085333B">
        <w:rPr>
          <w:rStyle w:val="Hipervnculo"/>
          <w:rFonts w:cs="Arial"/>
          <w:b/>
          <w:bCs/>
          <w:color w:val="auto"/>
          <w:sz w:val="28"/>
          <w:szCs w:val="28"/>
          <w:u w:val="none"/>
        </w:rPr>
        <w:t xml:space="preserve">Estas normas no exigen a ningún ciudadano justificación documental </w:t>
      </w:r>
      <w:r w:rsidRPr="001451B9">
        <w:rPr>
          <w:rStyle w:val="Hipervnculo"/>
          <w:rFonts w:cs="Arial"/>
          <w:color w:val="auto"/>
          <w:sz w:val="28"/>
          <w:szCs w:val="28"/>
          <w:u w:val="none"/>
        </w:rPr>
        <w:t>d</w:t>
      </w:r>
      <w:r w:rsidRPr="0085333B">
        <w:rPr>
          <w:rStyle w:val="Hipervnculo"/>
          <w:rFonts w:cs="Arial"/>
          <w:bCs/>
          <w:color w:val="auto"/>
          <w:sz w:val="28"/>
          <w:szCs w:val="28"/>
          <w:u w:val="none"/>
        </w:rPr>
        <w:t>e exención de uso de mascarilla: ni médica ni de otro tipo (a diferencia del Protocolo educativo). Tiene todo el sentido no exigir justificación documental, puesto que las excepciones tienen un absoluto grado de subjetividad , de forma que, prácticamente, en su mayor parte, solo pueden ser conocidas y valoradas por el propio usuario de la mascarilla</w:t>
      </w:r>
      <w:r w:rsidRPr="0085333B">
        <w:rPr>
          <w:sz w:val="28"/>
          <w:szCs w:val="28"/>
        </w:rPr>
        <w:t xml:space="preserve">: </w:t>
      </w:r>
      <w:r w:rsidRPr="00A230DD">
        <w:rPr>
          <w:sz w:val="28"/>
          <w:szCs w:val="28"/>
        </w:rPr>
        <w:t xml:space="preserve">la enfermedad o dificultad respiratoria, las alteraciones de conducta o la carencia de autonomía para quitarse la mascarilla, fuerza mayor, estado de necesidad, realización de actividades incompatibles con el uso de la mascarilla, deporte al aire libre o deporte en instalaciones con uso de pistas ( Artículo 6.2 y 6.3 del </w:t>
      </w:r>
      <w:proofErr w:type="spellStart"/>
      <w:r w:rsidRPr="00A230DD">
        <w:rPr>
          <w:sz w:val="28"/>
          <w:szCs w:val="28"/>
        </w:rPr>
        <w:t>RDley</w:t>
      </w:r>
      <w:proofErr w:type="spellEnd"/>
      <w:r w:rsidRPr="00A230DD">
        <w:rPr>
          <w:sz w:val="28"/>
          <w:szCs w:val="28"/>
        </w:rPr>
        <w:t xml:space="preserve"> 21/20 de 9 de junio y  punto 1.3.d)</w:t>
      </w:r>
      <w:r>
        <w:rPr>
          <w:sz w:val="28"/>
          <w:szCs w:val="28"/>
        </w:rPr>
        <w:t xml:space="preserve"> de la Resolución de 12/06/2020).</w:t>
      </w:r>
    </w:p>
    <w:p w14:paraId="0F9A6DEC" w14:textId="3E4D3999" w:rsidR="00E33CCF" w:rsidRPr="002C0D89" w:rsidRDefault="00E33CCF" w:rsidP="00E33CCF">
      <w:pPr>
        <w:jc w:val="both"/>
        <w:rPr>
          <w:sz w:val="28"/>
          <w:szCs w:val="28"/>
        </w:rPr>
      </w:pPr>
      <w:r>
        <w:rPr>
          <w:sz w:val="28"/>
          <w:szCs w:val="28"/>
        </w:rPr>
        <w:tab/>
        <w:t xml:space="preserve">El protocolo educativo de la Xunta actualizado a 4/11/2020, llamado </w:t>
      </w:r>
      <w:r w:rsidRPr="001451B9">
        <w:rPr>
          <w:rFonts w:ascii="Times New Roman" w:hAnsi="Times New Roman" w:cs="Times New Roman"/>
          <w:i/>
          <w:iCs/>
          <w:sz w:val="28"/>
          <w:szCs w:val="28"/>
        </w:rPr>
        <w:t>Protocolo de adaptación al contexto de la covid-19 en centros de enseñanza no universitaria de Galicia para el curso 2020-2021</w:t>
      </w:r>
      <w:r w:rsidR="001451B9">
        <w:rPr>
          <w:sz w:val="28"/>
          <w:szCs w:val="28"/>
        </w:rPr>
        <w:t>,</w:t>
      </w:r>
      <w:r>
        <w:rPr>
          <w:sz w:val="28"/>
          <w:szCs w:val="28"/>
        </w:rPr>
        <w:t xml:space="preserve"> prevé el uso de la mascarilla como obligatorio </w:t>
      </w:r>
      <w:r w:rsidRPr="00795CF1">
        <w:rPr>
          <w:b/>
          <w:sz w:val="28"/>
          <w:szCs w:val="28"/>
        </w:rPr>
        <w:t>de seis años en adelante.</w:t>
      </w:r>
      <w:r>
        <w:rPr>
          <w:sz w:val="28"/>
          <w:szCs w:val="28"/>
        </w:rPr>
        <w:t xml:space="preserve"> La obligatoriedad de uso de mascarilla en los niños de seis años en adelante es agravada con respecto a la norma general aplicable a la ciudadanía. Pero recordemos que la Administración </w:t>
      </w:r>
      <w:r w:rsidRPr="002B68CC">
        <w:rPr>
          <w:sz w:val="28"/>
          <w:szCs w:val="28"/>
          <w:u w:val="double"/>
        </w:rPr>
        <w:t>lo escribe todo para evitar responsabilidades y que quienes respondan sean los que ejecutan esas normas</w:t>
      </w:r>
      <w:r>
        <w:rPr>
          <w:sz w:val="28"/>
          <w:szCs w:val="28"/>
        </w:rPr>
        <w:t>. El Protocolo se remite a las “</w:t>
      </w:r>
      <w:r w:rsidRPr="00795CF1">
        <w:rPr>
          <w:b/>
          <w:i/>
          <w:sz w:val="28"/>
          <w:szCs w:val="28"/>
        </w:rPr>
        <w:t>excepciones previstas en el ordenamiento jurídico</w:t>
      </w:r>
      <w:r w:rsidRPr="00795CF1">
        <w:rPr>
          <w:i/>
          <w:sz w:val="28"/>
          <w:szCs w:val="28"/>
        </w:rPr>
        <w:t>” y</w:t>
      </w:r>
      <w:r>
        <w:rPr>
          <w:sz w:val="28"/>
          <w:szCs w:val="28"/>
        </w:rPr>
        <w:t xml:space="preserve"> ese ordenamiento jurídico no puede ser otro que el ya mencionado (Resolución autonómica 12 de junio de 2020, Real Decreto Ley 21/20 de 9 de junio, OMS) y el que vamos a mencionar (Ley 33/2011, Constitución española, etc</w:t>
      </w:r>
      <w:r w:rsidR="001451B9">
        <w:rPr>
          <w:sz w:val="28"/>
          <w:szCs w:val="28"/>
        </w:rPr>
        <w:t>.</w:t>
      </w:r>
      <w:r>
        <w:rPr>
          <w:sz w:val="28"/>
          <w:szCs w:val="28"/>
        </w:rPr>
        <w:t xml:space="preserve">). </w:t>
      </w:r>
    </w:p>
    <w:p w14:paraId="3277A38B" w14:textId="3B4DFC11" w:rsidR="00E33CCF" w:rsidRPr="00A230DD" w:rsidRDefault="00E33CCF" w:rsidP="00E33CCF">
      <w:pPr>
        <w:ind w:firstLine="240"/>
        <w:jc w:val="both"/>
        <w:rPr>
          <w:sz w:val="28"/>
          <w:szCs w:val="28"/>
        </w:rPr>
      </w:pPr>
      <w:r w:rsidRPr="00795CF1">
        <w:rPr>
          <w:b/>
          <w:sz w:val="28"/>
          <w:szCs w:val="28"/>
        </w:rPr>
        <w:t xml:space="preserve">La Ley 33/2011 General de Salud Pública </w:t>
      </w:r>
      <w:r w:rsidRPr="001451B9">
        <w:rPr>
          <w:bCs/>
          <w:sz w:val="28"/>
          <w:szCs w:val="28"/>
        </w:rPr>
        <w:t>i</w:t>
      </w:r>
      <w:r w:rsidRPr="00A230DD">
        <w:rPr>
          <w:sz w:val="28"/>
          <w:szCs w:val="28"/>
        </w:rPr>
        <w:t xml:space="preserve">mpone en su artículo 3 d) y e) la obligatoriedad de estudio del impacto de las medidas de salud pública y la paralización de </w:t>
      </w:r>
      <w:proofErr w:type="gramStart"/>
      <w:r w:rsidRPr="00A230DD">
        <w:rPr>
          <w:sz w:val="28"/>
          <w:szCs w:val="28"/>
        </w:rPr>
        <w:t>las mismas</w:t>
      </w:r>
      <w:proofErr w:type="gramEnd"/>
      <w:r w:rsidRPr="00A230DD">
        <w:rPr>
          <w:sz w:val="28"/>
          <w:szCs w:val="28"/>
        </w:rPr>
        <w:t xml:space="preserve"> ante indicios fundados de una afectación de la salud provocada por esas medidas:</w:t>
      </w:r>
    </w:p>
    <w:p w14:paraId="32C9D6CD" w14:textId="5FF6764A" w:rsidR="00E33CCF" w:rsidRPr="00A230DD" w:rsidRDefault="00E33CCF" w:rsidP="00E33CCF">
      <w:pPr>
        <w:pStyle w:val="content-documentsp"/>
        <w:spacing w:after="240" w:line="315" w:lineRule="atLeast"/>
        <w:ind w:left="240" w:right="240"/>
        <w:jc w:val="both"/>
        <w:rPr>
          <w:rFonts w:asciiTheme="minorHAnsi" w:eastAsia="Arial" w:hAnsiTheme="minorHAnsi" w:cs="Arial"/>
          <w:i/>
          <w:sz w:val="28"/>
          <w:szCs w:val="28"/>
        </w:rPr>
      </w:pPr>
      <w:r w:rsidRPr="00A230DD">
        <w:rPr>
          <w:rFonts w:asciiTheme="minorHAnsi" w:eastAsia="Arial" w:hAnsiTheme="minorHAnsi" w:cs="Arial"/>
          <w:i/>
          <w:sz w:val="28"/>
          <w:szCs w:val="28"/>
          <w:u w:val="single"/>
        </w:rPr>
        <w:t>d) Principio de precaución</w:t>
      </w:r>
      <w:r w:rsidRPr="00A230DD">
        <w:rPr>
          <w:rFonts w:asciiTheme="minorHAnsi" w:eastAsia="Arial" w:hAnsiTheme="minorHAnsi" w:cs="Arial"/>
          <w:i/>
          <w:sz w:val="28"/>
          <w:szCs w:val="28"/>
        </w:rPr>
        <w:t>. La existencia de indicios fundados de una posible afectación grave de la salud de la población, aun cuando hubiera incertidumbre</w:t>
      </w:r>
      <w:r w:rsidR="001451B9">
        <w:rPr>
          <w:rFonts w:asciiTheme="minorHAnsi" w:eastAsia="Arial" w:hAnsiTheme="minorHAnsi" w:cs="Arial"/>
          <w:i/>
          <w:sz w:val="28"/>
          <w:szCs w:val="28"/>
        </w:rPr>
        <w:t xml:space="preserve"> </w:t>
      </w:r>
      <w:r w:rsidRPr="00A230DD">
        <w:rPr>
          <w:rFonts w:asciiTheme="minorHAnsi" w:eastAsia="Arial" w:hAnsiTheme="minorHAnsi" w:cs="Arial"/>
          <w:i/>
          <w:sz w:val="28"/>
          <w:szCs w:val="28"/>
        </w:rPr>
        <w:t>científica sobre el carácter del riesgo, determinará la cesación, prohibición o limitación de la actividad sobre la que concurran.</w:t>
      </w:r>
    </w:p>
    <w:p w14:paraId="04423F02" w14:textId="77777777" w:rsidR="00E33CCF" w:rsidRPr="00A230DD" w:rsidRDefault="00E33CCF" w:rsidP="00E33CCF">
      <w:pPr>
        <w:pStyle w:val="content-documentsp"/>
        <w:spacing w:after="240" w:line="315" w:lineRule="atLeast"/>
        <w:ind w:left="240" w:right="240"/>
        <w:jc w:val="both"/>
        <w:rPr>
          <w:rFonts w:asciiTheme="minorHAnsi" w:eastAsia="Arial" w:hAnsiTheme="minorHAnsi" w:cs="Arial"/>
          <w:i/>
          <w:sz w:val="28"/>
          <w:szCs w:val="28"/>
        </w:rPr>
      </w:pPr>
      <w:r w:rsidRPr="00A230DD">
        <w:rPr>
          <w:rFonts w:asciiTheme="minorHAnsi" w:eastAsia="Arial" w:hAnsiTheme="minorHAnsi" w:cs="Arial"/>
          <w:i/>
          <w:sz w:val="28"/>
          <w:szCs w:val="28"/>
          <w:u w:val="single"/>
        </w:rPr>
        <w:t>e) Principio de evaluación</w:t>
      </w:r>
      <w:r w:rsidRPr="00A230DD">
        <w:rPr>
          <w:rFonts w:asciiTheme="minorHAnsi" w:eastAsia="Arial" w:hAnsiTheme="minorHAnsi" w:cs="Arial"/>
          <w:i/>
          <w:sz w:val="28"/>
          <w:szCs w:val="28"/>
        </w:rPr>
        <w:t>. Las actuaciones de salud pública deben evaluarse en su funcionamiento y resultados, con una periodicidad acorde al carácter de la acción implantada.</w:t>
      </w:r>
    </w:p>
    <w:p w14:paraId="7C77DC9B" w14:textId="19848BC5" w:rsidR="00E33CCF" w:rsidRPr="00A230DD" w:rsidRDefault="00E33CCF" w:rsidP="00E33CCF">
      <w:pPr>
        <w:pStyle w:val="content-documentsp"/>
        <w:spacing w:after="240" w:line="315" w:lineRule="atLeast"/>
        <w:ind w:right="240" w:firstLine="240"/>
        <w:jc w:val="both"/>
        <w:rPr>
          <w:rFonts w:asciiTheme="minorHAnsi" w:eastAsia="Arial" w:hAnsiTheme="minorHAnsi" w:cs="Arial"/>
          <w:i/>
          <w:sz w:val="28"/>
          <w:szCs w:val="28"/>
        </w:rPr>
      </w:pPr>
      <w:r w:rsidRPr="00A230DD">
        <w:rPr>
          <w:rFonts w:asciiTheme="minorHAnsi" w:eastAsia="Arial" w:hAnsiTheme="minorHAnsi" w:cs="Arial"/>
          <w:sz w:val="28"/>
          <w:szCs w:val="28"/>
        </w:rPr>
        <w:t>Por lo tanto</w:t>
      </w:r>
      <w:r>
        <w:rPr>
          <w:rFonts w:asciiTheme="minorHAnsi" w:eastAsia="Arial" w:hAnsiTheme="minorHAnsi" w:cs="Arial"/>
          <w:sz w:val="28"/>
          <w:szCs w:val="28"/>
        </w:rPr>
        <w:t>,</w:t>
      </w:r>
      <w:r w:rsidR="001451B9">
        <w:rPr>
          <w:rFonts w:asciiTheme="minorHAnsi" w:eastAsia="Arial" w:hAnsiTheme="minorHAnsi" w:cs="Arial"/>
          <w:sz w:val="28"/>
          <w:szCs w:val="28"/>
        </w:rPr>
        <w:t xml:space="preserve"> </w:t>
      </w:r>
      <w:r w:rsidRPr="00A230DD">
        <w:rPr>
          <w:rFonts w:asciiTheme="minorHAnsi" w:eastAsia="Arial" w:hAnsiTheme="minorHAnsi" w:cs="Arial"/>
          <w:sz w:val="28"/>
          <w:szCs w:val="28"/>
        </w:rPr>
        <w:t>debido a estos principios de la Ley 33/2011, la obligatoriedad de seis años en adelante no solo queda excepcionada por las normas mencionadas, sino porque se ha impuesto a los niños el uso de una medida dañina sin, al mismo tiempo,</w:t>
      </w:r>
      <w:r>
        <w:rPr>
          <w:rFonts w:asciiTheme="minorHAnsi" w:eastAsia="Arial" w:hAnsiTheme="minorHAnsi" w:cs="Arial"/>
          <w:sz w:val="28"/>
          <w:szCs w:val="28"/>
        </w:rPr>
        <w:t xml:space="preserve"> aportar </w:t>
      </w:r>
      <w:r w:rsidRPr="00A230DD">
        <w:rPr>
          <w:rFonts w:asciiTheme="minorHAnsi" w:eastAsia="Arial" w:hAnsiTheme="minorHAnsi" w:cs="Arial"/>
          <w:sz w:val="28"/>
          <w:szCs w:val="28"/>
        </w:rPr>
        <w:t>informes o estudios sobre</w:t>
      </w:r>
      <w:r w:rsidR="001451B9">
        <w:rPr>
          <w:rFonts w:asciiTheme="minorHAnsi" w:eastAsia="Arial" w:hAnsiTheme="minorHAnsi" w:cs="Arial"/>
          <w:sz w:val="28"/>
          <w:szCs w:val="28"/>
        </w:rPr>
        <w:t xml:space="preserve"> </w:t>
      </w:r>
      <w:r w:rsidRPr="00A230DD">
        <w:rPr>
          <w:rFonts w:asciiTheme="minorHAnsi" w:eastAsia="Arial" w:hAnsiTheme="minorHAnsi" w:cs="Arial"/>
          <w:sz w:val="28"/>
          <w:szCs w:val="28"/>
        </w:rPr>
        <w:t>el riesgo de uso,</w:t>
      </w:r>
      <w:r w:rsidR="001451B9">
        <w:rPr>
          <w:rFonts w:asciiTheme="minorHAnsi" w:eastAsia="Arial" w:hAnsiTheme="minorHAnsi" w:cs="Arial"/>
          <w:sz w:val="28"/>
          <w:szCs w:val="28"/>
        </w:rPr>
        <w:t xml:space="preserve"> </w:t>
      </w:r>
      <w:r w:rsidRPr="00A230DD">
        <w:rPr>
          <w:rFonts w:asciiTheme="minorHAnsi" w:eastAsia="Arial" w:hAnsiTheme="minorHAnsi" w:cs="Arial"/>
          <w:sz w:val="28"/>
          <w:szCs w:val="28"/>
        </w:rPr>
        <w:t>sobre la eficacia real y sin ordenarse una evaluación del impacto</w:t>
      </w:r>
      <w:r>
        <w:rPr>
          <w:rFonts w:asciiTheme="minorHAnsi" w:eastAsia="Arial" w:hAnsiTheme="minorHAnsi" w:cs="Arial"/>
          <w:sz w:val="28"/>
          <w:szCs w:val="28"/>
        </w:rPr>
        <w:t xml:space="preserve"> en la salud y en el aprendizaje</w:t>
      </w:r>
      <w:r w:rsidRPr="00A230DD">
        <w:rPr>
          <w:rFonts w:asciiTheme="minorHAnsi" w:eastAsia="Arial" w:hAnsiTheme="minorHAnsi" w:cs="Arial"/>
          <w:sz w:val="28"/>
          <w:szCs w:val="28"/>
        </w:rPr>
        <w:t xml:space="preserve">. Tampoco se ha incluido en el </w:t>
      </w:r>
      <w:r w:rsidR="00AB45D1">
        <w:rPr>
          <w:rFonts w:asciiTheme="minorHAnsi" w:eastAsia="Arial" w:hAnsiTheme="minorHAnsi" w:cs="Arial"/>
          <w:sz w:val="28"/>
          <w:szCs w:val="28"/>
        </w:rPr>
        <w:t>s</w:t>
      </w:r>
      <w:r w:rsidRPr="00A230DD">
        <w:rPr>
          <w:rFonts w:asciiTheme="minorHAnsi" w:eastAsia="Arial" w:hAnsiTheme="minorHAnsi" w:cs="Arial"/>
          <w:sz w:val="28"/>
          <w:szCs w:val="28"/>
        </w:rPr>
        <w:t>eguro escolar la cobertura derivada del riesgo psicofísico   del uso de la mascarilla.</w:t>
      </w:r>
    </w:p>
    <w:p w14:paraId="1D571EF2" w14:textId="1750A342" w:rsidR="00E33CCF" w:rsidRDefault="00E33CCF" w:rsidP="00E33CCF">
      <w:pPr>
        <w:ind w:firstLine="240"/>
        <w:jc w:val="both"/>
        <w:rPr>
          <w:sz w:val="28"/>
          <w:szCs w:val="28"/>
        </w:rPr>
      </w:pPr>
      <w:r w:rsidRPr="0085333B">
        <w:rPr>
          <w:rStyle w:val="Hipervnculo"/>
          <w:rFonts w:cs="Arial"/>
          <w:bCs/>
          <w:color w:val="auto"/>
          <w:sz w:val="28"/>
          <w:szCs w:val="28"/>
          <w:u w:val="none"/>
        </w:rPr>
        <w:t>La norma autonómica reconoce, como no podía ser de otra manera, que quien decretó la pandemia fue la Organización Mundial de la Salud (OMS). Todos los países acataron esta declaración.</w:t>
      </w:r>
      <w:r w:rsidRPr="001451B9">
        <w:rPr>
          <w:rStyle w:val="Hipervnculo"/>
          <w:rFonts w:cs="Arial"/>
          <w:bCs/>
          <w:color w:val="auto"/>
          <w:sz w:val="28"/>
          <w:szCs w:val="28"/>
          <w:u w:val="none"/>
        </w:rPr>
        <w:t xml:space="preserve">  </w:t>
      </w:r>
      <w:r w:rsidRPr="001451B9">
        <w:rPr>
          <w:b/>
          <w:bCs/>
          <w:sz w:val="28"/>
          <w:szCs w:val="28"/>
        </w:rPr>
        <w:t>L</w:t>
      </w:r>
      <w:r w:rsidRPr="002C0D89">
        <w:rPr>
          <w:b/>
          <w:sz w:val="28"/>
          <w:szCs w:val="28"/>
        </w:rPr>
        <w:t>a OMS y UNICEF elaboraron un Anexo de fecha 21/08/2020</w:t>
      </w:r>
      <w:r w:rsidRPr="002C0D89">
        <w:rPr>
          <w:sz w:val="28"/>
          <w:szCs w:val="28"/>
        </w:rPr>
        <w:t xml:space="preserve"> sobre el uso de máscaras en los niños. La Orden de la </w:t>
      </w:r>
      <w:proofErr w:type="spellStart"/>
      <w:r w:rsidRPr="002C0D89">
        <w:rPr>
          <w:sz w:val="28"/>
          <w:szCs w:val="28"/>
        </w:rPr>
        <w:t>Consellería</w:t>
      </w:r>
      <w:proofErr w:type="spellEnd"/>
      <w:r w:rsidRPr="002C0D89">
        <w:rPr>
          <w:sz w:val="28"/>
          <w:szCs w:val="28"/>
        </w:rPr>
        <w:t xml:space="preserve"> de Sanidad, que incorpora la Orden del Ministerio de Sanidad de 27/08/2020, en su </w:t>
      </w:r>
      <w:r w:rsidRPr="002C0D89">
        <w:rPr>
          <w:b/>
          <w:sz w:val="28"/>
          <w:szCs w:val="28"/>
        </w:rPr>
        <w:t>exposición de motivos, da</w:t>
      </w:r>
      <w:r w:rsidRPr="002C0D89">
        <w:rPr>
          <w:sz w:val="28"/>
          <w:szCs w:val="28"/>
        </w:rPr>
        <w:t xml:space="preserve"> </w:t>
      </w:r>
      <w:r w:rsidRPr="002C0D89">
        <w:rPr>
          <w:b/>
          <w:sz w:val="28"/>
          <w:szCs w:val="28"/>
        </w:rPr>
        <w:t>relevancia a estos organismos internacionales y los tiene en consideració</w:t>
      </w:r>
      <w:r w:rsidRPr="001451B9">
        <w:rPr>
          <w:b/>
          <w:bCs/>
          <w:sz w:val="28"/>
          <w:szCs w:val="28"/>
        </w:rPr>
        <w:t>n</w:t>
      </w:r>
      <w:r w:rsidRPr="002C0D89">
        <w:rPr>
          <w:sz w:val="28"/>
          <w:szCs w:val="28"/>
        </w:rPr>
        <w:t xml:space="preserve">. Nuevamente nos encontramos con una exposición de motivos que claramente tiene que servir </w:t>
      </w:r>
      <w:proofErr w:type="gramStart"/>
      <w:r w:rsidRPr="002C0D89">
        <w:rPr>
          <w:sz w:val="28"/>
          <w:szCs w:val="28"/>
        </w:rPr>
        <w:t>para  concluir</w:t>
      </w:r>
      <w:proofErr w:type="gramEnd"/>
      <w:r w:rsidRPr="002C0D89">
        <w:rPr>
          <w:sz w:val="28"/>
          <w:szCs w:val="28"/>
        </w:rPr>
        <w:t xml:space="preserve"> cu</w:t>
      </w:r>
      <w:r w:rsidR="001451B9">
        <w:rPr>
          <w:sz w:val="28"/>
          <w:szCs w:val="28"/>
        </w:rPr>
        <w:t>á</w:t>
      </w:r>
      <w:r w:rsidRPr="002C0D89">
        <w:rPr>
          <w:sz w:val="28"/>
          <w:szCs w:val="28"/>
        </w:rPr>
        <w:t>l es la verd</w:t>
      </w:r>
      <w:r>
        <w:rPr>
          <w:sz w:val="28"/>
          <w:szCs w:val="28"/>
        </w:rPr>
        <w:t>ad</w:t>
      </w:r>
      <w:r w:rsidRPr="002C0D89">
        <w:rPr>
          <w:sz w:val="28"/>
          <w:szCs w:val="28"/>
        </w:rPr>
        <w:t>era intención del legislador. Y</w:t>
      </w:r>
      <w:r w:rsidR="001451B9">
        <w:rPr>
          <w:sz w:val="28"/>
          <w:szCs w:val="28"/>
        </w:rPr>
        <w:t>,</w:t>
      </w:r>
      <w:r w:rsidRPr="002C0D89">
        <w:rPr>
          <w:sz w:val="28"/>
          <w:szCs w:val="28"/>
        </w:rPr>
        <w:t xml:space="preserve"> por si hubiera duda,</w:t>
      </w:r>
      <w:r>
        <w:rPr>
          <w:sz w:val="28"/>
          <w:szCs w:val="28"/>
        </w:rPr>
        <w:t xml:space="preserve"> </w:t>
      </w:r>
      <w:r w:rsidR="001451B9">
        <w:rPr>
          <w:sz w:val="28"/>
          <w:szCs w:val="28"/>
        </w:rPr>
        <w:t>l</w:t>
      </w:r>
      <w:r w:rsidRPr="002C0D89">
        <w:rPr>
          <w:sz w:val="28"/>
          <w:szCs w:val="28"/>
        </w:rPr>
        <w:t>a Sentencia del Tribunal Supremo español de 20/11/2020</w:t>
      </w:r>
      <w:r>
        <w:rPr>
          <w:sz w:val="28"/>
          <w:szCs w:val="28"/>
        </w:rPr>
        <w:t>, Sala de lo Contencioso Administrativo, insiste en que,</w:t>
      </w:r>
      <w:r w:rsidR="001451B9">
        <w:rPr>
          <w:sz w:val="28"/>
          <w:szCs w:val="28"/>
        </w:rPr>
        <w:t xml:space="preserve"> </w:t>
      </w:r>
      <w:r>
        <w:rPr>
          <w:sz w:val="28"/>
          <w:szCs w:val="28"/>
        </w:rPr>
        <w:t>siendo</w:t>
      </w:r>
      <w:r w:rsidR="001451B9">
        <w:rPr>
          <w:sz w:val="28"/>
          <w:szCs w:val="28"/>
        </w:rPr>
        <w:t xml:space="preserve"> </w:t>
      </w:r>
      <w:r>
        <w:rPr>
          <w:sz w:val="28"/>
          <w:szCs w:val="28"/>
        </w:rPr>
        <w:t>España parte de la OMS, no se pueden obviar sus recomendaciones.</w:t>
      </w:r>
    </w:p>
    <w:p w14:paraId="324AEE7A" w14:textId="41D6D921" w:rsidR="00E33CCF" w:rsidRPr="002C0D89" w:rsidRDefault="00E33CCF" w:rsidP="00E33CCF">
      <w:pPr>
        <w:ind w:firstLine="240"/>
        <w:jc w:val="both"/>
        <w:rPr>
          <w:b/>
          <w:i/>
          <w:sz w:val="28"/>
          <w:szCs w:val="28"/>
        </w:rPr>
      </w:pPr>
      <w:r>
        <w:rPr>
          <w:sz w:val="28"/>
          <w:szCs w:val="28"/>
        </w:rPr>
        <w:t>D</w:t>
      </w:r>
      <w:r w:rsidRPr="002C0D89">
        <w:rPr>
          <w:sz w:val="28"/>
          <w:szCs w:val="28"/>
        </w:rPr>
        <w:t xml:space="preserve">ichos organismos desaconsejan el uso de la mascarilla por debajo </w:t>
      </w:r>
      <w:r>
        <w:rPr>
          <w:sz w:val="28"/>
          <w:szCs w:val="28"/>
        </w:rPr>
        <w:t xml:space="preserve">de 12 </w:t>
      </w:r>
      <w:proofErr w:type="gramStart"/>
      <w:r>
        <w:rPr>
          <w:sz w:val="28"/>
          <w:szCs w:val="28"/>
        </w:rPr>
        <w:t>años de edad</w:t>
      </w:r>
      <w:proofErr w:type="gramEnd"/>
      <w:r>
        <w:rPr>
          <w:sz w:val="28"/>
          <w:szCs w:val="28"/>
        </w:rPr>
        <w:t>. Y</w:t>
      </w:r>
      <w:r w:rsidRPr="002C0D89">
        <w:rPr>
          <w:sz w:val="28"/>
          <w:szCs w:val="28"/>
        </w:rPr>
        <w:t xml:space="preserve"> hasta los cinco años, inclusive, la desaconsejan con más rotundidad al decir “</w:t>
      </w:r>
      <w:r w:rsidRPr="002C0D89">
        <w:rPr>
          <w:b/>
          <w:i/>
          <w:sz w:val="28"/>
          <w:szCs w:val="28"/>
        </w:rPr>
        <w:t>los ni</w:t>
      </w:r>
      <w:r w:rsidRPr="002C0D89">
        <w:rPr>
          <w:rFonts w:hint="eastAsia"/>
          <w:b/>
          <w:i/>
          <w:sz w:val="28"/>
          <w:szCs w:val="28"/>
        </w:rPr>
        <w:t>ñ</w:t>
      </w:r>
      <w:r w:rsidRPr="002C0D89">
        <w:rPr>
          <w:b/>
          <w:i/>
          <w:sz w:val="28"/>
          <w:szCs w:val="28"/>
        </w:rPr>
        <w:t>os de hasta cinco a</w:t>
      </w:r>
      <w:r w:rsidRPr="002C0D89">
        <w:rPr>
          <w:rFonts w:hint="eastAsia"/>
          <w:b/>
          <w:i/>
          <w:sz w:val="28"/>
          <w:szCs w:val="28"/>
        </w:rPr>
        <w:t>ñ</w:t>
      </w:r>
      <w:r w:rsidRPr="002C0D89">
        <w:rPr>
          <w:b/>
          <w:i/>
          <w:sz w:val="28"/>
          <w:szCs w:val="28"/>
        </w:rPr>
        <w:t xml:space="preserve">os </w:t>
      </w:r>
      <w:r w:rsidRPr="002C0D89">
        <w:rPr>
          <w:b/>
          <w:i/>
          <w:sz w:val="28"/>
          <w:szCs w:val="28"/>
          <w:u w:val="single"/>
        </w:rPr>
        <w:t>no deben usar m</w:t>
      </w:r>
      <w:r w:rsidRPr="002C0D89">
        <w:rPr>
          <w:rFonts w:hint="eastAsia"/>
          <w:b/>
          <w:i/>
          <w:sz w:val="28"/>
          <w:szCs w:val="28"/>
          <w:u w:val="single"/>
        </w:rPr>
        <w:t>á</w:t>
      </w:r>
      <w:r w:rsidRPr="002C0D89">
        <w:rPr>
          <w:b/>
          <w:i/>
          <w:sz w:val="28"/>
          <w:szCs w:val="28"/>
          <w:u w:val="single"/>
        </w:rPr>
        <w:t>scaras</w:t>
      </w:r>
      <w:r w:rsidRPr="002C0D89">
        <w:rPr>
          <w:b/>
          <w:i/>
          <w:sz w:val="28"/>
          <w:szCs w:val="28"/>
        </w:rPr>
        <w:t xml:space="preserve"> para el control de la fuente. </w:t>
      </w:r>
      <w:r w:rsidRPr="002C0D89">
        <w:rPr>
          <w:b/>
          <w:i/>
          <w:sz w:val="28"/>
          <w:szCs w:val="28"/>
          <w:u w:val="single"/>
        </w:rPr>
        <w:t>Este consejo est</w:t>
      </w:r>
      <w:r w:rsidRPr="002C0D89">
        <w:rPr>
          <w:rFonts w:hint="eastAsia"/>
          <w:b/>
          <w:i/>
          <w:sz w:val="28"/>
          <w:szCs w:val="28"/>
          <w:u w:val="single"/>
        </w:rPr>
        <w:t>á</w:t>
      </w:r>
      <w:r w:rsidRPr="002C0D89">
        <w:rPr>
          <w:b/>
          <w:i/>
          <w:sz w:val="28"/>
          <w:szCs w:val="28"/>
          <w:u w:val="single"/>
        </w:rPr>
        <w:t xml:space="preserve"> motivado por un enfoque de "no hacer da</w:t>
      </w:r>
      <w:r w:rsidRPr="002C0D89">
        <w:rPr>
          <w:rFonts w:hint="eastAsia"/>
          <w:b/>
          <w:i/>
          <w:sz w:val="28"/>
          <w:szCs w:val="28"/>
          <w:u w:val="single"/>
        </w:rPr>
        <w:t>ñ</w:t>
      </w:r>
      <w:r w:rsidRPr="002C0D89">
        <w:rPr>
          <w:b/>
          <w:i/>
          <w:sz w:val="28"/>
          <w:szCs w:val="28"/>
          <w:u w:val="single"/>
        </w:rPr>
        <w:t>o"</w:t>
      </w:r>
      <w:r>
        <w:rPr>
          <w:b/>
          <w:i/>
          <w:sz w:val="28"/>
          <w:szCs w:val="28"/>
        </w:rPr>
        <w:t>.</w:t>
      </w:r>
    </w:p>
    <w:p w14:paraId="7FAB7983" w14:textId="4B9D0E00" w:rsidR="00E33CCF" w:rsidRDefault="00E33CCF" w:rsidP="00E33CCF">
      <w:pPr>
        <w:ind w:firstLine="708"/>
        <w:jc w:val="both"/>
        <w:rPr>
          <w:sz w:val="28"/>
          <w:szCs w:val="28"/>
        </w:rPr>
      </w:pPr>
      <w:r w:rsidRPr="002C0D89">
        <w:rPr>
          <w:sz w:val="28"/>
          <w:szCs w:val="28"/>
        </w:rPr>
        <w:t>En este documento</w:t>
      </w:r>
      <w:r>
        <w:rPr>
          <w:sz w:val="28"/>
          <w:szCs w:val="28"/>
        </w:rPr>
        <w:t xml:space="preserve"> OMS y UNICEF se expresa</w:t>
      </w:r>
      <w:r w:rsidR="001451B9">
        <w:rPr>
          <w:sz w:val="28"/>
          <w:szCs w:val="28"/>
        </w:rPr>
        <w:t>n</w:t>
      </w:r>
      <w:r w:rsidRPr="002C0D89">
        <w:rPr>
          <w:sz w:val="28"/>
          <w:szCs w:val="28"/>
        </w:rPr>
        <w:t xml:space="preserve"> con claridad:</w:t>
      </w:r>
    </w:p>
    <w:p w14:paraId="70618375" w14:textId="77777777" w:rsidR="00E33CCF" w:rsidRPr="000A1865" w:rsidRDefault="00E33CCF" w:rsidP="00E33CCF">
      <w:pPr>
        <w:pStyle w:val="Prrafodelista"/>
        <w:numPr>
          <w:ilvl w:val="0"/>
          <w:numId w:val="1"/>
        </w:numPr>
        <w:jc w:val="both"/>
        <w:rPr>
          <w:b/>
          <w:sz w:val="28"/>
          <w:szCs w:val="28"/>
        </w:rPr>
      </w:pPr>
      <w:r w:rsidRPr="000A1865">
        <w:rPr>
          <w:sz w:val="28"/>
          <w:szCs w:val="28"/>
        </w:rPr>
        <w:t xml:space="preserve">Las mascarillas </w:t>
      </w:r>
      <w:r w:rsidRPr="000A1865">
        <w:rPr>
          <w:b/>
          <w:sz w:val="28"/>
          <w:szCs w:val="28"/>
        </w:rPr>
        <w:t>dañan</w:t>
      </w:r>
    </w:p>
    <w:p w14:paraId="67FD1CDB" w14:textId="77777777" w:rsidR="00E33CCF" w:rsidRPr="002C0D89" w:rsidRDefault="00E33CCF" w:rsidP="00E33CCF">
      <w:pPr>
        <w:pStyle w:val="Prrafodelista"/>
        <w:numPr>
          <w:ilvl w:val="0"/>
          <w:numId w:val="1"/>
        </w:numPr>
        <w:jc w:val="both"/>
        <w:rPr>
          <w:sz w:val="28"/>
          <w:szCs w:val="28"/>
        </w:rPr>
      </w:pPr>
      <w:r w:rsidRPr="002C0D89">
        <w:rPr>
          <w:sz w:val="28"/>
          <w:szCs w:val="28"/>
        </w:rPr>
        <w:t xml:space="preserve">Si las autoridades deciden recomendarlas deben realizar un </w:t>
      </w:r>
      <w:r w:rsidRPr="002C0D89">
        <w:rPr>
          <w:b/>
          <w:sz w:val="28"/>
          <w:szCs w:val="28"/>
        </w:rPr>
        <w:t>seguimiento y evaluación del impacto.</w:t>
      </w:r>
    </w:p>
    <w:p w14:paraId="7448F96A" w14:textId="77777777" w:rsidR="00E33CCF" w:rsidRPr="002C0D89" w:rsidRDefault="00E33CCF" w:rsidP="00E33CCF">
      <w:pPr>
        <w:jc w:val="both"/>
        <w:rPr>
          <w:sz w:val="28"/>
          <w:szCs w:val="28"/>
        </w:rPr>
      </w:pPr>
      <w:r w:rsidRPr="002C0D89">
        <w:rPr>
          <w:sz w:val="28"/>
          <w:szCs w:val="28"/>
        </w:rPr>
        <w:tab/>
        <w:t>Parte del texto que demuestra lo afirmado:</w:t>
      </w:r>
      <w:r w:rsidRPr="002C0D89">
        <w:rPr>
          <w:sz w:val="28"/>
          <w:szCs w:val="28"/>
        </w:rPr>
        <w:tab/>
      </w:r>
    </w:p>
    <w:p w14:paraId="2E953B04" w14:textId="4FF3AAF7" w:rsidR="00E33CCF" w:rsidRPr="002B68CC" w:rsidRDefault="00E33CCF" w:rsidP="00E33CCF">
      <w:pPr>
        <w:widowControl w:val="0"/>
        <w:autoSpaceDE w:val="0"/>
        <w:autoSpaceDN w:val="0"/>
        <w:adjustRightInd w:val="0"/>
        <w:spacing w:before="200" w:after="0" w:line="240" w:lineRule="auto"/>
        <w:ind w:firstLine="708"/>
        <w:jc w:val="both"/>
        <w:rPr>
          <w:i/>
          <w:sz w:val="20"/>
          <w:szCs w:val="20"/>
        </w:rPr>
      </w:pPr>
      <w:r w:rsidRPr="002B68CC">
        <w:rPr>
          <w:i/>
          <w:sz w:val="20"/>
          <w:szCs w:val="20"/>
        </w:rPr>
        <w:t>Dada la evidencia limitada sobre el uso de m</w:t>
      </w:r>
      <w:r w:rsidR="001451B9">
        <w:rPr>
          <w:i/>
          <w:sz w:val="20"/>
          <w:szCs w:val="20"/>
        </w:rPr>
        <w:t>á</w:t>
      </w:r>
      <w:r w:rsidRPr="002B68CC">
        <w:rPr>
          <w:i/>
          <w:sz w:val="20"/>
          <w:szCs w:val="20"/>
        </w:rPr>
        <w:t>scaras en ni</w:t>
      </w:r>
      <w:r w:rsidRPr="002B68CC">
        <w:rPr>
          <w:rFonts w:hint="eastAsia"/>
          <w:i/>
          <w:sz w:val="20"/>
          <w:szCs w:val="20"/>
        </w:rPr>
        <w:t>ñ</w:t>
      </w:r>
      <w:r w:rsidRPr="002B68CC">
        <w:rPr>
          <w:i/>
          <w:sz w:val="20"/>
          <w:szCs w:val="20"/>
        </w:rPr>
        <w:t>os para el COVID-19 u otras enfermedades respiratorias, incluida la evidencia limitada sobre la transmisi</w:t>
      </w:r>
      <w:r w:rsidRPr="002B68CC">
        <w:rPr>
          <w:rFonts w:hint="eastAsia"/>
          <w:i/>
          <w:sz w:val="20"/>
          <w:szCs w:val="20"/>
        </w:rPr>
        <w:t>ó</w:t>
      </w:r>
      <w:r w:rsidRPr="002B68CC">
        <w:rPr>
          <w:i/>
          <w:sz w:val="20"/>
          <w:szCs w:val="20"/>
        </w:rPr>
        <w:t>n del SARS-CoV-2 en ni</w:t>
      </w:r>
      <w:r w:rsidRPr="002B68CC">
        <w:rPr>
          <w:rFonts w:hint="eastAsia"/>
          <w:i/>
          <w:sz w:val="20"/>
          <w:szCs w:val="20"/>
        </w:rPr>
        <w:t>ñ</w:t>
      </w:r>
      <w:r w:rsidRPr="002B68CC">
        <w:rPr>
          <w:i/>
          <w:sz w:val="20"/>
          <w:szCs w:val="20"/>
        </w:rPr>
        <w:t>os de edades espec</w:t>
      </w:r>
      <w:r w:rsidRPr="002B68CC">
        <w:rPr>
          <w:rFonts w:hint="eastAsia"/>
          <w:i/>
          <w:sz w:val="20"/>
          <w:szCs w:val="20"/>
        </w:rPr>
        <w:t>í</w:t>
      </w:r>
      <w:r w:rsidRPr="002B68CC">
        <w:rPr>
          <w:i/>
          <w:sz w:val="20"/>
          <w:szCs w:val="20"/>
        </w:rPr>
        <w:t xml:space="preserve">ficas, </w:t>
      </w:r>
      <w:r w:rsidRPr="002B68CC">
        <w:rPr>
          <w:b/>
          <w:i/>
          <w:sz w:val="20"/>
          <w:szCs w:val="20"/>
          <w:u w:val="double"/>
        </w:rPr>
        <w:t>la formulaci</w:t>
      </w:r>
      <w:r w:rsidRPr="002B68CC">
        <w:rPr>
          <w:rFonts w:hint="eastAsia"/>
          <w:b/>
          <w:i/>
          <w:sz w:val="20"/>
          <w:szCs w:val="20"/>
          <w:u w:val="double"/>
        </w:rPr>
        <w:t>ó</w:t>
      </w:r>
      <w:r w:rsidRPr="002B68CC">
        <w:rPr>
          <w:b/>
          <w:i/>
          <w:sz w:val="20"/>
          <w:szCs w:val="20"/>
          <w:u w:val="double"/>
        </w:rPr>
        <w:t>n de pol</w:t>
      </w:r>
      <w:r w:rsidRPr="002B68CC">
        <w:rPr>
          <w:rFonts w:hint="eastAsia"/>
          <w:b/>
          <w:i/>
          <w:sz w:val="20"/>
          <w:szCs w:val="20"/>
          <w:u w:val="double"/>
        </w:rPr>
        <w:t>í</w:t>
      </w:r>
      <w:r w:rsidRPr="002B68CC">
        <w:rPr>
          <w:b/>
          <w:i/>
          <w:sz w:val="20"/>
          <w:szCs w:val="20"/>
          <w:u w:val="double"/>
        </w:rPr>
        <w:t>ticas por parte de las autoridades nacionales debe guiarse por los siguientes principios generales de salud p</w:t>
      </w:r>
      <w:r w:rsidRPr="002B68CC">
        <w:rPr>
          <w:rFonts w:hint="eastAsia"/>
          <w:b/>
          <w:i/>
          <w:sz w:val="20"/>
          <w:szCs w:val="20"/>
          <w:u w:val="double"/>
        </w:rPr>
        <w:t>ú</w:t>
      </w:r>
      <w:r w:rsidRPr="002B68CC">
        <w:rPr>
          <w:b/>
          <w:i/>
          <w:sz w:val="20"/>
          <w:szCs w:val="20"/>
          <w:u w:val="double"/>
        </w:rPr>
        <w:t>blica y sociales: No hacer da</w:t>
      </w:r>
      <w:r w:rsidRPr="002B68CC">
        <w:rPr>
          <w:rFonts w:hint="eastAsia"/>
          <w:b/>
          <w:i/>
          <w:sz w:val="20"/>
          <w:szCs w:val="20"/>
          <w:u w:val="double"/>
        </w:rPr>
        <w:t>ñ</w:t>
      </w:r>
      <w:r w:rsidRPr="002B68CC">
        <w:rPr>
          <w:b/>
          <w:i/>
          <w:sz w:val="20"/>
          <w:szCs w:val="20"/>
          <w:u w:val="double"/>
        </w:rPr>
        <w:t>o: se debe priorizar el inter</w:t>
      </w:r>
      <w:r w:rsidRPr="002B68CC">
        <w:rPr>
          <w:rFonts w:hint="eastAsia"/>
          <w:b/>
          <w:i/>
          <w:sz w:val="20"/>
          <w:szCs w:val="20"/>
          <w:u w:val="double"/>
        </w:rPr>
        <w:t>é</w:t>
      </w:r>
      <w:r w:rsidRPr="002B68CC">
        <w:rPr>
          <w:b/>
          <w:i/>
          <w:sz w:val="20"/>
          <w:szCs w:val="20"/>
          <w:u w:val="double"/>
        </w:rPr>
        <w:t>s superior, la salud y el bienestar del ni</w:t>
      </w:r>
      <w:r w:rsidRPr="002B68CC">
        <w:rPr>
          <w:rFonts w:hint="eastAsia"/>
          <w:b/>
          <w:i/>
          <w:sz w:val="20"/>
          <w:szCs w:val="20"/>
          <w:u w:val="double"/>
        </w:rPr>
        <w:t>ñ</w:t>
      </w:r>
      <w:r w:rsidRPr="002B68CC">
        <w:rPr>
          <w:b/>
          <w:i/>
          <w:sz w:val="20"/>
          <w:szCs w:val="20"/>
          <w:u w:val="double"/>
        </w:rPr>
        <w:t>o. La orientaci</w:t>
      </w:r>
      <w:r w:rsidRPr="002B68CC">
        <w:rPr>
          <w:rFonts w:hint="eastAsia"/>
          <w:b/>
          <w:i/>
          <w:sz w:val="20"/>
          <w:szCs w:val="20"/>
          <w:u w:val="double"/>
        </w:rPr>
        <w:t>ó</w:t>
      </w:r>
      <w:r w:rsidRPr="002B68CC">
        <w:rPr>
          <w:b/>
          <w:i/>
          <w:sz w:val="20"/>
          <w:szCs w:val="20"/>
          <w:u w:val="double"/>
        </w:rPr>
        <w:t xml:space="preserve">n no debe afectar negativamente a los resultados del aprendizaje y el desarrollo. </w:t>
      </w:r>
    </w:p>
    <w:p w14:paraId="2E05C452" w14:textId="77777777" w:rsidR="00E33CCF" w:rsidRPr="002B68CC" w:rsidRDefault="00E33CCF" w:rsidP="00E33CCF">
      <w:pPr>
        <w:widowControl w:val="0"/>
        <w:autoSpaceDE w:val="0"/>
        <w:autoSpaceDN w:val="0"/>
        <w:adjustRightInd w:val="0"/>
        <w:spacing w:before="200" w:after="0" w:line="240" w:lineRule="auto"/>
        <w:jc w:val="both"/>
        <w:rPr>
          <w:i/>
          <w:sz w:val="20"/>
          <w:szCs w:val="20"/>
        </w:rPr>
      </w:pPr>
      <w:r w:rsidRPr="002B68CC">
        <w:rPr>
          <w:i/>
          <w:sz w:val="20"/>
          <w:szCs w:val="20"/>
        </w:rPr>
        <w:t>Para los ni</w:t>
      </w:r>
      <w:r w:rsidRPr="002B68CC">
        <w:rPr>
          <w:rFonts w:hint="eastAsia"/>
          <w:i/>
          <w:sz w:val="20"/>
          <w:szCs w:val="20"/>
        </w:rPr>
        <w:t>ñ</w:t>
      </w:r>
      <w:r w:rsidRPr="002B68CC">
        <w:rPr>
          <w:i/>
          <w:sz w:val="20"/>
          <w:szCs w:val="20"/>
        </w:rPr>
        <w:t>os de entre 6 y 11 a</w:t>
      </w:r>
      <w:r w:rsidRPr="002B68CC">
        <w:rPr>
          <w:rFonts w:hint="eastAsia"/>
          <w:i/>
          <w:sz w:val="20"/>
          <w:szCs w:val="20"/>
        </w:rPr>
        <w:t>ñ</w:t>
      </w:r>
      <w:r w:rsidRPr="002B68CC">
        <w:rPr>
          <w:i/>
          <w:sz w:val="20"/>
          <w:szCs w:val="20"/>
        </w:rPr>
        <w:t xml:space="preserve">os, </w:t>
      </w:r>
      <w:r w:rsidRPr="002B68CC">
        <w:rPr>
          <w:b/>
          <w:i/>
          <w:sz w:val="20"/>
          <w:szCs w:val="20"/>
          <w:u w:val="double"/>
        </w:rPr>
        <w:t>se debe aplicar un enfoque basado en el riesgo</w:t>
      </w:r>
      <w:r w:rsidRPr="002B68CC">
        <w:rPr>
          <w:b/>
          <w:i/>
          <w:sz w:val="20"/>
          <w:szCs w:val="20"/>
        </w:rPr>
        <w:t xml:space="preserve"> </w:t>
      </w:r>
      <w:r w:rsidRPr="002B68CC">
        <w:rPr>
          <w:i/>
          <w:sz w:val="20"/>
          <w:szCs w:val="20"/>
        </w:rPr>
        <w:t>a la decisi</w:t>
      </w:r>
      <w:r w:rsidRPr="002B68CC">
        <w:rPr>
          <w:rFonts w:hint="eastAsia"/>
          <w:i/>
          <w:sz w:val="20"/>
          <w:szCs w:val="20"/>
        </w:rPr>
        <w:t>ó</w:t>
      </w:r>
      <w:r w:rsidRPr="002B68CC">
        <w:rPr>
          <w:i/>
          <w:sz w:val="20"/>
          <w:szCs w:val="20"/>
        </w:rPr>
        <w:t xml:space="preserve">n </w:t>
      </w:r>
      <w:r w:rsidRPr="002B68CC">
        <w:rPr>
          <w:b/>
          <w:i/>
          <w:sz w:val="20"/>
          <w:szCs w:val="20"/>
          <w:u w:val="double"/>
        </w:rPr>
        <w:t>de usar una mascarilla</w:t>
      </w:r>
      <w:r w:rsidRPr="002B68CC">
        <w:rPr>
          <w:i/>
          <w:sz w:val="20"/>
          <w:szCs w:val="20"/>
        </w:rPr>
        <w:t>. Este enfoque debe tener en cuenta: intensidad de la transmisi</w:t>
      </w:r>
      <w:r w:rsidRPr="002B68CC">
        <w:rPr>
          <w:rFonts w:hint="eastAsia"/>
          <w:i/>
          <w:sz w:val="20"/>
          <w:szCs w:val="20"/>
        </w:rPr>
        <w:t>ó</w:t>
      </w:r>
      <w:r w:rsidRPr="002B68CC">
        <w:rPr>
          <w:i/>
          <w:sz w:val="20"/>
          <w:szCs w:val="20"/>
        </w:rPr>
        <w:t xml:space="preserve">n en el </w:t>
      </w:r>
      <w:r w:rsidRPr="002B68CC">
        <w:rPr>
          <w:rFonts w:hint="eastAsia"/>
          <w:i/>
          <w:sz w:val="20"/>
          <w:szCs w:val="20"/>
        </w:rPr>
        <w:t>á</w:t>
      </w:r>
      <w:r w:rsidRPr="002B68CC">
        <w:rPr>
          <w:i/>
          <w:sz w:val="20"/>
          <w:szCs w:val="20"/>
        </w:rPr>
        <w:t>rea donde se encuentra el ni</w:t>
      </w:r>
      <w:r w:rsidRPr="002B68CC">
        <w:rPr>
          <w:rFonts w:hint="eastAsia"/>
          <w:i/>
          <w:sz w:val="20"/>
          <w:szCs w:val="20"/>
        </w:rPr>
        <w:t>ñ</w:t>
      </w:r>
      <w:r w:rsidRPr="002B68CC">
        <w:rPr>
          <w:i/>
          <w:sz w:val="20"/>
          <w:szCs w:val="20"/>
        </w:rPr>
        <w:t>o y datos actualizados / evidencia disponible sobre el riesgo de infecci</w:t>
      </w:r>
      <w:r w:rsidRPr="002B68CC">
        <w:rPr>
          <w:rFonts w:hint="eastAsia"/>
          <w:i/>
          <w:sz w:val="20"/>
          <w:szCs w:val="20"/>
        </w:rPr>
        <w:t>ó</w:t>
      </w:r>
      <w:r w:rsidRPr="002B68CC">
        <w:rPr>
          <w:i/>
          <w:sz w:val="20"/>
          <w:szCs w:val="20"/>
        </w:rPr>
        <w:t>n y transmisi</w:t>
      </w:r>
      <w:r w:rsidRPr="002B68CC">
        <w:rPr>
          <w:rFonts w:hint="eastAsia"/>
          <w:i/>
          <w:sz w:val="20"/>
          <w:szCs w:val="20"/>
        </w:rPr>
        <w:t>ó</w:t>
      </w:r>
      <w:r w:rsidRPr="002B68CC">
        <w:rPr>
          <w:i/>
          <w:sz w:val="20"/>
          <w:szCs w:val="20"/>
        </w:rPr>
        <w:t>n en este grupo de edad; entorno social y cultural como creencias, costumbres, comportamiento o normas sociales que influyen en las interacciones sociales de la comunidad y la poblaci</w:t>
      </w:r>
      <w:r w:rsidRPr="002B68CC">
        <w:rPr>
          <w:rFonts w:hint="eastAsia"/>
          <w:i/>
          <w:sz w:val="20"/>
          <w:szCs w:val="20"/>
        </w:rPr>
        <w:t>ó</w:t>
      </w:r>
      <w:r w:rsidRPr="002B68CC">
        <w:rPr>
          <w:i/>
          <w:sz w:val="20"/>
          <w:szCs w:val="20"/>
        </w:rPr>
        <w:t>n, especialmente con y entre los ni</w:t>
      </w:r>
      <w:r w:rsidRPr="002B68CC">
        <w:rPr>
          <w:rFonts w:hint="eastAsia"/>
          <w:i/>
          <w:sz w:val="20"/>
          <w:szCs w:val="20"/>
        </w:rPr>
        <w:t>ñ</w:t>
      </w:r>
      <w:r w:rsidRPr="002B68CC">
        <w:rPr>
          <w:i/>
          <w:sz w:val="20"/>
          <w:szCs w:val="20"/>
        </w:rPr>
        <w:t>os; la capacidad del ni</w:t>
      </w:r>
      <w:r w:rsidRPr="002B68CC">
        <w:rPr>
          <w:rFonts w:hint="eastAsia"/>
          <w:i/>
          <w:sz w:val="20"/>
          <w:szCs w:val="20"/>
        </w:rPr>
        <w:t>ñ</w:t>
      </w:r>
      <w:r w:rsidRPr="002B68CC">
        <w:rPr>
          <w:i/>
          <w:sz w:val="20"/>
          <w:szCs w:val="20"/>
        </w:rPr>
        <w:t>o para cumplir con el uso apropiado de m</w:t>
      </w:r>
      <w:r w:rsidRPr="002B68CC">
        <w:rPr>
          <w:rFonts w:hint="eastAsia"/>
          <w:i/>
          <w:sz w:val="20"/>
          <w:szCs w:val="20"/>
        </w:rPr>
        <w:t>á</w:t>
      </w:r>
      <w:r w:rsidRPr="002B68CC">
        <w:rPr>
          <w:i/>
          <w:sz w:val="20"/>
          <w:szCs w:val="20"/>
        </w:rPr>
        <w:t xml:space="preserve">scaras </w:t>
      </w:r>
      <w:r w:rsidRPr="002B68CC">
        <w:rPr>
          <w:b/>
          <w:i/>
          <w:sz w:val="20"/>
          <w:szCs w:val="20"/>
          <w:u w:val="double"/>
        </w:rPr>
        <w:t>y la disponibilidad de una supervisi</w:t>
      </w:r>
      <w:r w:rsidRPr="002B68CC">
        <w:rPr>
          <w:rFonts w:hint="eastAsia"/>
          <w:b/>
          <w:i/>
          <w:sz w:val="20"/>
          <w:szCs w:val="20"/>
          <w:u w:val="double"/>
        </w:rPr>
        <w:t>ó</w:t>
      </w:r>
      <w:r w:rsidRPr="002B68CC">
        <w:rPr>
          <w:b/>
          <w:i/>
          <w:sz w:val="20"/>
          <w:szCs w:val="20"/>
          <w:u w:val="double"/>
        </w:rPr>
        <w:t>n adulta adecuada; impacto potencial del uso de m</w:t>
      </w:r>
      <w:r w:rsidRPr="002B68CC">
        <w:rPr>
          <w:rFonts w:hint="eastAsia"/>
          <w:b/>
          <w:i/>
          <w:sz w:val="20"/>
          <w:szCs w:val="20"/>
          <w:u w:val="double"/>
        </w:rPr>
        <w:t>á</w:t>
      </w:r>
      <w:r w:rsidRPr="002B68CC">
        <w:rPr>
          <w:b/>
          <w:i/>
          <w:sz w:val="20"/>
          <w:szCs w:val="20"/>
          <w:u w:val="double"/>
        </w:rPr>
        <w:t>scaras en el aprendizaje y el desarrollo psicosocial</w:t>
      </w:r>
      <w:r w:rsidRPr="002B68CC">
        <w:rPr>
          <w:i/>
          <w:sz w:val="20"/>
          <w:szCs w:val="20"/>
        </w:rPr>
        <w:t>; y Consideraciones y adaptaciones espec</w:t>
      </w:r>
      <w:r w:rsidRPr="002B68CC">
        <w:rPr>
          <w:rFonts w:hint="eastAsia"/>
          <w:i/>
          <w:sz w:val="20"/>
          <w:szCs w:val="20"/>
        </w:rPr>
        <w:t>í</w:t>
      </w:r>
      <w:r w:rsidRPr="002B68CC">
        <w:rPr>
          <w:i/>
          <w:sz w:val="20"/>
          <w:szCs w:val="20"/>
        </w:rPr>
        <w:t>ficas adicionales para entornos espec</w:t>
      </w:r>
      <w:r w:rsidRPr="002B68CC">
        <w:rPr>
          <w:rFonts w:hint="eastAsia"/>
          <w:i/>
          <w:sz w:val="20"/>
          <w:szCs w:val="20"/>
        </w:rPr>
        <w:t>í</w:t>
      </w:r>
      <w:r w:rsidRPr="002B68CC">
        <w:rPr>
          <w:i/>
          <w:sz w:val="20"/>
          <w:szCs w:val="20"/>
        </w:rPr>
        <w:t>ficos, como hogares con parientes mayores, escuelas, durante actividades deportivas o para ni</w:t>
      </w:r>
      <w:r w:rsidRPr="002B68CC">
        <w:rPr>
          <w:rFonts w:hint="eastAsia"/>
          <w:i/>
          <w:sz w:val="20"/>
          <w:szCs w:val="20"/>
        </w:rPr>
        <w:t>ñ</w:t>
      </w:r>
      <w:r w:rsidRPr="002B68CC">
        <w:rPr>
          <w:i/>
          <w:sz w:val="20"/>
          <w:szCs w:val="20"/>
        </w:rPr>
        <w:t>os con discapacidades o con enfermedades subyacentes.</w:t>
      </w:r>
    </w:p>
    <w:p w14:paraId="2E495CA6" w14:textId="77777777" w:rsidR="00E33CCF" w:rsidRPr="002B68CC" w:rsidRDefault="00E33CCF" w:rsidP="00E33CCF">
      <w:pPr>
        <w:widowControl w:val="0"/>
        <w:autoSpaceDE w:val="0"/>
        <w:autoSpaceDN w:val="0"/>
        <w:adjustRightInd w:val="0"/>
        <w:spacing w:before="200" w:after="0" w:line="240" w:lineRule="auto"/>
        <w:jc w:val="both"/>
        <w:rPr>
          <w:b/>
          <w:i/>
          <w:sz w:val="20"/>
          <w:szCs w:val="20"/>
          <w:u w:val="double"/>
        </w:rPr>
      </w:pPr>
      <w:r w:rsidRPr="002B68CC">
        <w:rPr>
          <w:b/>
          <w:i/>
          <w:sz w:val="20"/>
          <w:szCs w:val="20"/>
          <w:u w:val="double"/>
        </w:rPr>
        <w:t>Si las autoridades deciden recomendar el uso de mascarillas para los ni</w:t>
      </w:r>
      <w:r w:rsidRPr="002B68CC">
        <w:rPr>
          <w:rFonts w:hint="eastAsia"/>
          <w:b/>
          <w:i/>
          <w:sz w:val="20"/>
          <w:szCs w:val="20"/>
          <w:u w:val="double"/>
        </w:rPr>
        <w:t>ñ</w:t>
      </w:r>
      <w:r w:rsidRPr="002B68CC">
        <w:rPr>
          <w:b/>
          <w:i/>
          <w:sz w:val="20"/>
          <w:szCs w:val="20"/>
          <w:u w:val="double"/>
        </w:rPr>
        <w:t>os, se debe recopilar informaci</w:t>
      </w:r>
      <w:r w:rsidRPr="002B68CC">
        <w:rPr>
          <w:rFonts w:hint="eastAsia"/>
          <w:b/>
          <w:i/>
          <w:sz w:val="20"/>
          <w:szCs w:val="20"/>
          <w:u w:val="double"/>
        </w:rPr>
        <w:t>ó</w:t>
      </w:r>
      <w:r w:rsidRPr="002B68CC">
        <w:rPr>
          <w:b/>
          <w:i/>
          <w:sz w:val="20"/>
          <w:szCs w:val="20"/>
          <w:u w:val="double"/>
        </w:rPr>
        <w:t>n clave de manera regular para acompa</w:t>
      </w:r>
      <w:r w:rsidRPr="002B68CC">
        <w:rPr>
          <w:rFonts w:hint="eastAsia"/>
          <w:b/>
          <w:i/>
          <w:sz w:val="20"/>
          <w:szCs w:val="20"/>
          <w:u w:val="double"/>
        </w:rPr>
        <w:t>ñ</w:t>
      </w:r>
      <w:r w:rsidRPr="002B68CC">
        <w:rPr>
          <w:b/>
          <w:i/>
          <w:sz w:val="20"/>
          <w:szCs w:val="20"/>
          <w:u w:val="double"/>
        </w:rPr>
        <w:t>ar y monitorear la intervenci</w:t>
      </w:r>
      <w:r w:rsidRPr="002B68CC">
        <w:rPr>
          <w:rFonts w:hint="eastAsia"/>
          <w:b/>
          <w:i/>
          <w:sz w:val="20"/>
          <w:szCs w:val="20"/>
          <w:u w:val="double"/>
        </w:rPr>
        <w:t>ó</w:t>
      </w:r>
      <w:r w:rsidRPr="002B68CC">
        <w:rPr>
          <w:b/>
          <w:bCs/>
          <w:i/>
          <w:sz w:val="20"/>
          <w:szCs w:val="20"/>
          <w:u w:val="double"/>
        </w:rPr>
        <w:t>n</w:t>
      </w:r>
      <w:r w:rsidRPr="002B68CC">
        <w:rPr>
          <w:i/>
          <w:sz w:val="20"/>
          <w:szCs w:val="20"/>
        </w:rPr>
        <w:t xml:space="preserve">. El </w:t>
      </w:r>
      <w:r w:rsidRPr="002B68CC">
        <w:rPr>
          <w:b/>
          <w:i/>
          <w:sz w:val="20"/>
          <w:szCs w:val="20"/>
          <w:u w:val="double"/>
        </w:rPr>
        <w:t>seguimiento y la evaluaci</w:t>
      </w:r>
      <w:r w:rsidRPr="002B68CC">
        <w:rPr>
          <w:rFonts w:hint="eastAsia"/>
          <w:b/>
          <w:i/>
          <w:sz w:val="20"/>
          <w:szCs w:val="20"/>
          <w:u w:val="double"/>
        </w:rPr>
        <w:t>ó</w:t>
      </w:r>
      <w:r w:rsidRPr="002B68CC">
        <w:rPr>
          <w:b/>
          <w:i/>
          <w:sz w:val="20"/>
          <w:szCs w:val="20"/>
          <w:u w:val="double"/>
        </w:rPr>
        <w:t>n deben establecerse desde el inicio y deben incluir indicadores que midan el impacto en la salud del ni</w:t>
      </w:r>
      <w:r w:rsidRPr="002B68CC">
        <w:rPr>
          <w:rFonts w:hint="eastAsia"/>
          <w:b/>
          <w:i/>
          <w:sz w:val="20"/>
          <w:szCs w:val="20"/>
          <w:u w:val="double"/>
        </w:rPr>
        <w:t>ñ</w:t>
      </w:r>
      <w:r w:rsidRPr="002B68CC">
        <w:rPr>
          <w:b/>
          <w:i/>
          <w:sz w:val="20"/>
          <w:szCs w:val="20"/>
          <w:u w:val="double"/>
        </w:rPr>
        <w:t>o, incluida la salud mental</w:t>
      </w:r>
      <w:r w:rsidRPr="002B68CC">
        <w:rPr>
          <w:i/>
          <w:sz w:val="20"/>
          <w:szCs w:val="20"/>
        </w:rPr>
        <w:t>; reducci</w:t>
      </w:r>
      <w:r w:rsidRPr="002B68CC">
        <w:rPr>
          <w:rFonts w:hint="eastAsia"/>
          <w:i/>
          <w:sz w:val="20"/>
          <w:szCs w:val="20"/>
        </w:rPr>
        <w:t>ó</w:t>
      </w:r>
      <w:r w:rsidRPr="002B68CC">
        <w:rPr>
          <w:i/>
          <w:sz w:val="20"/>
          <w:szCs w:val="20"/>
        </w:rPr>
        <w:t>n de la transmisi</w:t>
      </w:r>
      <w:r w:rsidRPr="002B68CC">
        <w:rPr>
          <w:rFonts w:hint="eastAsia"/>
          <w:i/>
          <w:sz w:val="20"/>
          <w:szCs w:val="20"/>
        </w:rPr>
        <w:t>ó</w:t>
      </w:r>
      <w:r w:rsidRPr="002B68CC">
        <w:rPr>
          <w:i/>
          <w:sz w:val="20"/>
          <w:szCs w:val="20"/>
        </w:rPr>
        <w:t>n del SARS-CoV-2; motivadores y barreras para el uso de m</w:t>
      </w:r>
      <w:r w:rsidRPr="002B68CC">
        <w:rPr>
          <w:rFonts w:hint="eastAsia"/>
          <w:i/>
          <w:sz w:val="20"/>
          <w:szCs w:val="20"/>
        </w:rPr>
        <w:t>á</w:t>
      </w:r>
      <w:r w:rsidRPr="002B68CC">
        <w:rPr>
          <w:i/>
          <w:sz w:val="20"/>
          <w:szCs w:val="20"/>
        </w:rPr>
        <w:t xml:space="preserve">scaras; </w:t>
      </w:r>
      <w:r w:rsidRPr="002B68CC">
        <w:rPr>
          <w:b/>
          <w:i/>
          <w:sz w:val="20"/>
          <w:szCs w:val="20"/>
          <w:u w:val="double"/>
        </w:rPr>
        <w:t>y efectos secundarios en el desarrollo del aprendizaje del ni</w:t>
      </w:r>
      <w:r w:rsidRPr="002B68CC">
        <w:rPr>
          <w:rFonts w:hint="eastAsia"/>
          <w:b/>
          <w:i/>
          <w:sz w:val="20"/>
          <w:szCs w:val="20"/>
          <w:u w:val="double"/>
        </w:rPr>
        <w:t>ñ</w:t>
      </w:r>
      <w:r w:rsidRPr="002B68CC">
        <w:rPr>
          <w:b/>
          <w:i/>
          <w:sz w:val="20"/>
          <w:szCs w:val="20"/>
          <w:u w:val="double"/>
        </w:rPr>
        <w:t>o, la asistencia a la escuela, la capacidad de expresarse o acceder a la escuela; e impacto en los ni</w:t>
      </w:r>
      <w:r w:rsidRPr="002B68CC">
        <w:rPr>
          <w:rFonts w:hint="eastAsia"/>
          <w:b/>
          <w:i/>
          <w:sz w:val="20"/>
          <w:szCs w:val="20"/>
          <w:u w:val="double"/>
        </w:rPr>
        <w:t>ñ</w:t>
      </w:r>
      <w:r w:rsidRPr="002B68CC">
        <w:rPr>
          <w:b/>
          <w:i/>
          <w:sz w:val="20"/>
          <w:szCs w:val="20"/>
          <w:u w:val="double"/>
        </w:rPr>
        <w:t>os con retrasos en el desarrollo, problemas de salud, discapacidades u otras vulnerabilidades. Los datos deben usarse para informar las estrategias de comunicaci</w:t>
      </w:r>
      <w:r w:rsidRPr="002B68CC">
        <w:rPr>
          <w:rFonts w:hint="eastAsia"/>
          <w:b/>
          <w:i/>
          <w:sz w:val="20"/>
          <w:szCs w:val="20"/>
          <w:u w:val="double"/>
        </w:rPr>
        <w:t>ó</w:t>
      </w:r>
      <w:r w:rsidRPr="002B68CC">
        <w:rPr>
          <w:b/>
          <w:i/>
          <w:sz w:val="20"/>
          <w:szCs w:val="20"/>
          <w:u w:val="double"/>
        </w:rPr>
        <w:t>n; capacitaci</w:t>
      </w:r>
      <w:r w:rsidRPr="002B68CC">
        <w:rPr>
          <w:rFonts w:hint="eastAsia"/>
          <w:b/>
          <w:i/>
          <w:sz w:val="20"/>
          <w:szCs w:val="20"/>
          <w:u w:val="double"/>
        </w:rPr>
        <w:t>ó</w:t>
      </w:r>
      <w:r w:rsidRPr="002B68CC">
        <w:rPr>
          <w:b/>
          <w:i/>
          <w:sz w:val="20"/>
          <w:szCs w:val="20"/>
          <w:u w:val="double"/>
        </w:rPr>
        <w:t>n y apoyo a maestros, educadores y padres; actividades de participaci</w:t>
      </w:r>
      <w:r w:rsidRPr="002B68CC">
        <w:rPr>
          <w:rFonts w:hint="eastAsia"/>
          <w:b/>
          <w:i/>
          <w:sz w:val="20"/>
          <w:szCs w:val="20"/>
          <w:u w:val="double"/>
        </w:rPr>
        <w:t>ó</w:t>
      </w:r>
      <w:r w:rsidRPr="002B68CC">
        <w:rPr>
          <w:b/>
          <w:i/>
          <w:sz w:val="20"/>
          <w:szCs w:val="20"/>
          <w:u w:val="double"/>
        </w:rPr>
        <w:t>n para ni</w:t>
      </w:r>
      <w:r w:rsidRPr="002B68CC">
        <w:rPr>
          <w:rFonts w:hint="eastAsia"/>
          <w:b/>
          <w:i/>
          <w:sz w:val="20"/>
          <w:szCs w:val="20"/>
          <w:u w:val="double"/>
        </w:rPr>
        <w:t>ñ</w:t>
      </w:r>
      <w:r w:rsidRPr="002B68CC">
        <w:rPr>
          <w:b/>
          <w:i/>
          <w:sz w:val="20"/>
          <w:szCs w:val="20"/>
          <w:u w:val="double"/>
        </w:rPr>
        <w:t>os; y distribuci</w:t>
      </w:r>
      <w:r w:rsidRPr="002B68CC">
        <w:rPr>
          <w:rFonts w:hint="eastAsia"/>
          <w:b/>
          <w:i/>
          <w:sz w:val="20"/>
          <w:szCs w:val="20"/>
          <w:u w:val="double"/>
        </w:rPr>
        <w:t>ó</w:t>
      </w:r>
      <w:r w:rsidRPr="002B68CC">
        <w:rPr>
          <w:b/>
          <w:i/>
          <w:sz w:val="20"/>
          <w:szCs w:val="20"/>
          <w:u w:val="double"/>
        </w:rPr>
        <w:t>n de materiales que capaciten a los ni</w:t>
      </w:r>
      <w:r w:rsidRPr="002B68CC">
        <w:rPr>
          <w:rFonts w:hint="eastAsia"/>
          <w:b/>
          <w:i/>
          <w:sz w:val="20"/>
          <w:szCs w:val="20"/>
          <w:u w:val="double"/>
        </w:rPr>
        <w:t>ñ</w:t>
      </w:r>
      <w:r w:rsidRPr="002B68CC">
        <w:rPr>
          <w:b/>
          <w:i/>
          <w:sz w:val="20"/>
          <w:szCs w:val="20"/>
          <w:u w:val="double"/>
        </w:rPr>
        <w:t>os para que usen las m</w:t>
      </w:r>
      <w:r w:rsidRPr="002B68CC">
        <w:rPr>
          <w:rFonts w:hint="eastAsia"/>
          <w:b/>
          <w:i/>
          <w:sz w:val="20"/>
          <w:szCs w:val="20"/>
          <w:u w:val="double"/>
        </w:rPr>
        <w:t>á</w:t>
      </w:r>
      <w:r w:rsidRPr="002B68CC">
        <w:rPr>
          <w:b/>
          <w:i/>
          <w:sz w:val="20"/>
          <w:szCs w:val="20"/>
          <w:u w:val="double"/>
        </w:rPr>
        <w:t>scaras de manera adecuada. El an</w:t>
      </w:r>
      <w:r w:rsidRPr="002B68CC">
        <w:rPr>
          <w:rFonts w:hint="eastAsia"/>
          <w:b/>
          <w:i/>
          <w:sz w:val="20"/>
          <w:szCs w:val="20"/>
          <w:u w:val="double"/>
        </w:rPr>
        <w:t>á</w:t>
      </w:r>
      <w:r w:rsidRPr="002B68CC">
        <w:rPr>
          <w:b/>
          <w:i/>
          <w:sz w:val="20"/>
          <w:szCs w:val="20"/>
          <w:u w:val="double"/>
        </w:rPr>
        <w:t>lisis debe incluir la estratificaci</w:t>
      </w:r>
      <w:r w:rsidRPr="002B68CC">
        <w:rPr>
          <w:rFonts w:hint="eastAsia"/>
          <w:b/>
          <w:i/>
          <w:sz w:val="20"/>
          <w:szCs w:val="20"/>
          <w:u w:val="double"/>
        </w:rPr>
        <w:t>ó</w:t>
      </w:r>
      <w:r w:rsidRPr="002B68CC">
        <w:rPr>
          <w:b/>
          <w:i/>
          <w:sz w:val="20"/>
          <w:szCs w:val="20"/>
          <w:u w:val="double"/>
        </w:rPr>
        <w:t>n por sexo, edad, f</w:t>
      </w:r>
      <w:r w:rsidRPr="002B68CC">
        <w:rPr>
          <w:rFonts w:hint="eastAsia"/>
          <w:b/>
          <w:i/>
          <w:sz w:val="20"/>
          <w:szCs w:val="20"/>
          <w:u w:val="double"/>
        </w:rPr>
        <w:t>í</w:t>
      </w:r>
      <w:r w:rsidRPr="002B68CC">
        <w:rPr>
          <w:b/>
          <w:i/>
          <w:sz w:val="20"/>
          <w:szCs w:val="20"/>
          <w:u w:val="double"/>
        </w:rPr>
        <w:t>sica, social y econ</w:t>
      </w:r>
      <w:r w:rsidRPr="002B68CC">
        <w:rPr>
          <w:rFonts w:hint="eastAsia"/>
          <w:b/>
          <w:i/>
          <w:sz w:val="20"/>
          <w:szCs w:val="20"/>
          <w:u w:val="double"/>
        </w:rPr>
        <w:t>ó</w:t>
      </w:r>
      <w:r w:rsidRPr="002B68CC">
        <w:rPr>
          <w:b/>
          <w:i/>
          <w:sz w:val="20"/>
          <w:szCs w:val="20"/>
          <w:u w:val="double"/>
        </w:rPr>
        <w:t>mica para asegurar que la implementaci</w:t>
      </w:r>
      <w:r w:rsidRPr="002B68CC">
        <w:rPr>
          <w:rFonts w:hint="eastAsia"/>
          <w:b/>
          <w:i/>
          <w:sz w:val="20"/>
          <w:szCs w:val="20"/>
          <w:u w:val="double"/>
        </w:rPr>
        <w:t>ó</w:t>
      </w:r>
      <w:r w:rsidRPr="002B68CC">
        <w:rPr>
          <w:b/>
          <w:i/>
          <w:sz w:val="20"/>
          <w:szCs w:val="20"/>
          <w:u w:val="double"/>
        </w:rPr>
        <w:t>n de la pol</w:t>
      </w:r>
      <w:r w:rsidRPr="002B68CC">
        <w:rPr>
          <w:rFonts w:hint="eastAsia"/>
          <w:b/>
          <w:i/>
          <w:sz w:val="20"/>
          <w:szCs w:val="20"/>
          <w:u w:val="double"/>
        </w:rPr>
        <w:t>í</w:t>
      </w:r>
      <w:r w:rsidRPr="002B68CC">
        <w:rPr>
          <w:b/>
          <w:i/>
          <w:sz w:val="20"/>
          <w:szCs w:val="20"/>
          <w:u w:val="double"/>
        </w:rPr>
        <w:t>tica contribuya a reducir las inequidades sociales y de salud. La OMS y UNICEF continuar</w:t>
      </w:r>
      <w:r w:rsidRPr="002B68CC">
        <w:rPr>
          <w:rFonts w:hint="eastAsia"/>
          <w:b/>
          <w:i/>
          <w:sz w:val="20"/>
          <w:szCs w:val="20"/>
          <w:u w:val="double"/>
        </w:rPr>
        <w:t>á</w:t>
      </w:r>
      <w:r w:rsidRPr="002B68CC">
        <w:rPr>
          <w:b/>
          <w:i/>
          <w:sz w:val="20"/>
          <w:szCs w:val="20"/>
          <w:u w:val="double"/>
        </w:rPr>
        <w:t>n monitoreando de cerca la evidencia emergente sobre este tema y la situaci</w:t>
      </w:r>
      <w:r w:rsidRPr="002B68CC">
        <w:rPr>
          <w:rFonts w:hint="eastAsia"/>
          <w:b/>
          <w:i/>
          <w:sz w:val="20"/>
          <w:szCs w:val="20"/>
          <w:u w:val="double"/>
        </w:rPr>
        <w:t>ó</w:t>
      </w:r>
      <w:r w:rsidRPr="002B68CC">
        <w:rPr>
          <w:b/>
          <w:i/>
          <w:sz w:val="20"/>
          <w:szCs w:val="20"/>
          <w:u w:val="double"/>
        </w:rPr>
        <w:t>n para detectar cualquier cambio que pueda afectar esta gu</w:t>
      </w:r>
      <w:r w:rsidRPr="002B68CC">
        <w:rPr>
          <w:rFonts w:hint="eastAsia"/>
          <w:b/>
          <w:i/>
          <w:sz w:val="20"/>
          <w:szCs w:val="20"/>
          <w:u w:val="double"/>
        </w:rPr>
        <w:t>í</w:t>
      </w:r>
      <w:r w:rsidRPr="002B68CC">
        <w:rPr>
          <w:b/>
          <w:i/>
          <w:sz w:val="20"/>
          <w:szCs w:val="20"/>
          <w:u w:val="double"/>
        </w:rPr>
        <w:t>a provisional.</w:t>
      </w:r>
    </w:p>
    <w:p w14:paraId="4F74247F" w14:textId="77777777" w:rsidR="00E33CCF" w:rsidRPr="002B68CC" w:rsidRDefault="00E33CCF" w:rsidP="00E33CCF">
      <w:pPr>
        <w:ind w:firstLine="708"/>
        <w:jc w:val="both"/>
        <w:rPr>
          <w:b/>
          <w:sz w:val="20"/>
          <w:szCs w:val="20"/>
        </w:rPr>
      </w:pPr>
    </w:p>
    <w:p w14:paraId="35A8EDF6" w14:textId="45FCCAC2" w:rsidR="00E33CCF" w:rsidRDefault="00E33CCF" w:rsidP="00E33CCF">
      <w:pPr>
        <w:ind w:firstLine="708"/>
        <w:jc w:val="both"/>
        <w:rPr>
          <w:sz w:val="28"/>
          <w:szCs w:val="28"/>
        </w:rPr>
      </w:pPr>
      <w:r w:rsidRPr="002C0D89">
        <w:rPr>
          <w:b/>
          <w:sz w:val="28"/>
          <w:szCs w:val="28"/>
        </w:rPr>
        <w:t xml:space="preserve">La OMS en documento de 1/12/2020 dice expresamente que “las personas </w:t>
      </w:r>
      <w:r w:rsidRPr="002C0D89">
        <w:rPr>
          <w:b/>
          <w:i/>
          <w:sz w:val="28"/>
          <w:szCs w:val="28"/>
        </w:rPr>
        <w:t>no deben usar máscaras durante actividad física vigorosa</w:t>
      </w:r>
      <w:r w:rsidRPr="002C0D89">
        <w:rPr>
          <w:b/>
          <w:sz w:val="28"/>
          <w:szCs w:val="28"/>
        </w:rPr>
        <w:t>”</w:t>
      </w:r>
      <w:r w:rsidRPr="002C0D89">
        <w:rPr>
          <w:sz w:val="28"/>
          <w:szCs w:val="28"/>
        </w:rPr>
        <w:t xml:space="preserve"> y considera que lo más importante es </w:t>
      </w:r>
      <w:r w:rsidRPr="002C0D89">
        <w:rPr>
          <w:b/>
          <w:i/>
          <w:sz w:val="28"/>
          <w:szCs w:val="28"/>
        </w:rPr>
        <w:t>mantener el distanciamiento físico de al menos un metro</w:t>
      </w:r>
      <w:r w:rsidRPr="002C0D89">
        <w:rPr>
          <w:sz w:val="28"/>
          <w:szCs w:val="28"/>
        </w:rPr>
        <w:t xml:space="preserve"> </w:t>
      </w:r>
      <w:r w:rsidRPr="002C0D89">
        <w:rPr>
          <w:i/>
          <w:sz w:val="28"/>
          <w:szCs w:val="28"/>
        </w:rPr>
        <w:t>y asegurar una buena ventilación al hacer ejercicio.</w:t>
      </w:r>
      <w:r w:rsidRPr="002C0D89">
        <w:rPr>
          <w:sz w:val="28"/>
          <w:szCs w:val="28"/>
        </w:rPr>
        <w:t xml:space="preserve"> Y que,</w:t>
      </w:r>
      <w:r w:rsidRPr="002C0D89">
        <w:rPr>
          <w:i/>
          <w:sz w:val="28"/>
          <w:szCs w:val="28"/>
        </w:rPr>
        <w:t xml:space="preserve"> si la actividad se lleva a cabo en interiores se debe tener una ventilación adecuada.</w:t>
      </w:r>
      <w:r w:rsidRPr="002C0D89">
        <w:rPr>
          <w:sz w:val="28"/>
          <w:szCs w:val="28"/>
        </w:rPr>
        <w:t xml:space="preserve"> Añade que si no se puede garantizar las medidas anteriores se contemple el cierre de las instalaciones.</w:t>
      </w:r>
    </w:p>
    <w:p w14:paraId="2CBDB755" w14:textId="77777777" w:rsidR="00E33CCF" w:rsidRPr="004A42BC" w:rsidRDefault="00E33CCF" w:rsidP="00E33CCF">
      <w:pPr>
        <w:spacing w:after="60" w:line="300" w:lineRule="exact"/>
        <w:ind w:firstLine="360"/>
        <w:jc w:val="both"/>
        <w:rPr>
          <w:rFonts w:cs="Arial"/>
          <w:sz w:val="28"/>
          <w:szCs w:val="28"/>
        </w:rPr>
      </w:pPr>
      <w:r w:rsidRPr="004A42BC">
        <w:rPr>
          <w:rFonts w:cs="Arial"/>
          <w:b/>
          <w:sz w:val="28"/>
          <w:szCs w:val="28"/>
        </w:rPr>
        <w:t>Ley 14/1986, de 25 de abril, General de Sanidad</w:t>
      </w:r>
      <w:r w:rsidRPr="004A42BC">
        <w:rPr>
          <w:rFonts w:cs="Arial"/>
          <w:sz w:val="28"/>
          <w:szCs w:val="28"/>
        </w:rPr>
        <w:t>, en su artículo 28:</w:t>
      </w:r>
    </w:p>
    <w:p w14:paraId="052EFDDE" w14:textId="77777777" w:rsidR="00E33CCF" w:rsidRPr="004A42BC" w:rsidRDefault="00E33CCF" w:rsidP="00E33CCF">
      <w:pPr>
        <w:shd w:val="clear" w:color="auto" w:fill="FFFFFF"/>
        <w:spacing w:after="0" w:line="300" w:lineRule="exact"/>
        <w:ind w:left="360"/>
        <w:jc w:val="both"/>
        <w:rPr>
          <w:rFonts w:cs="Arial"/>
          <w:i/>
          <w:iCs/>
          <w:sz w:val="28"/>
          <w:szCs w:val="28"/>
        </w:rPr>
      </w:pPr>
      <w:r w:rsidRPr="004A42BC">
        <w:rPr>
          <w:rFonts w:cs="Arial"/>
          <w:i/>
          <w:iCs/>
          <w:sz w:val="28"/>
          <w:szCs w:val="28"/>
        </w:rPr>
        <w:t>“Todas las medidas preventivas contenidas en el presente capítulo deben atender a los siguientes principios:</w:t>
      </w:r>
    </w:p>
    <w:p w14:paraId="76CDD3C9" w14:textId="77777777" w:rsidR="00E33CCF" w:rsidRPr="004A42BC" w:rsidRDefault="00E33CCF" w:rsidP="00E33CCF">
      <w:pPr>
        <w:pStyle w:val="Prrafodelista"/>
        <w:shd w:val="clear" w:color="auto" w:fill="FFFFFF"/>
        <w:spacing w:after="0" w:line="300" w:lineRule="exact"/>
        <w:ind w:left="360"/>
        <w:jc w:val="both"/>
        <w:rPr>
          <w:rFonts w:cs="Arial"/>
          <w:i/>
          <w:iCs/>
          <w:sz w:val="28"/>
          <w:szCs w:val="28"/>
        </w:rPr>
      </w:pPr>
      <w:r w:rsidRPr="004A42BC">
        <w:rPr>
          <w:rFonts w:cs="Arial"/>
          <w:i/>
          <w:iCs/>
          <w:sz w:val="28"/>
          <w:szCs w:val="28"/>
        </w:rPr>
        <w:t>a) Preferencia de la colaboración voluntaria con las autoridades sanitarias.</w:t>
      </w:r>
    </w:p>
    <w:p w14:paraId="5142B151" w14:textId="77777777" w:rsidR="00E33CCF" w:rsidRPr="004A42BC" w:rsidRDefault="00E33CCF" w:rsidP="00E33CCF">
      <w:pPr>
        <w:pStyle w:val="Prrafodelista"/>
        <w:shd w:val="clear" w:color="auto" w:fill="FFFFFF"/>
        <w:spacing w:after="0" w:line="300" w:lineRule="exact"/>
        <w:ind w:left="360"/>
        <w:jc w:val="both"/>
        <w:rPr>
          <w:rFonts w:cs="Arial"/>
          <w:i/>
          <w:iCs/>
          <w:sz w:val="28"/>
          <w:szCs w:val="28"/>
        </w:rPr>
      </w:pPr>
      <w:r w:rsidRPr="004A42BC">
        <w:rPr>
          <w:rFonts w:cs="Arial"/>
          <w:i/>
          <w:iCs/>
          <w:sz w:val="28"/>
          <w:szCs w:val="28"/>
        </w:rPr>
        <w:t>b</w:t>
      </w:r>
      <w:r w:rsidRPr="004A42BC">
        <w:rPr>
          <w:rFonts w:cs="Arial"/>
          <w:b/>
          <w:bCs/>
          <w:i/>
          <w:iCs/>
          <w:sz w:val="28"/>
          <w:szCs w:val="28"/>
        </w:rPr>
        <w:t>) No</w:t>
      </w:r>
      <w:r w:rsidRPr="004A42BC">
        <w:rPr>
          <w:rFonts w:cs="Arial"/>
          <w:i/>
          <w:iCs/>
          <w:sz w:val="28"/>
          <w:szCs w:val="28"/>
        </w:rPr>
        <w:t xml:space="preserve"> se podrán ordenar </w:t>
      </w:r>
      <w:r w:rsidRPr="004A42BC">
        <w:rPr>
          <w:rFonts w:cs="Arial"/>
          <w:b/>
          <w:bCs/>
          <w:i/>
          <w:iCs/>
          <w:sz w:val="28"/>
          <w:szCs w:val="28"/>
          <w:u w:val="double"/>
        </w:rPr>
        <w:t>medidas obligatorias</w:t>
      </w:r>
      <w:r w:rsidRPr="004A42BC">
        <w:rPr>
          <w:rFonts w:cs="Arial"/>
          <w:i/>
          <w:iCs/>
          <w:sz w:val="28"/>
          <w:szCs w:val="28"/>
          <w:u w:val="double"/>
        </w:rPr>
        <w:t xml:space="preserve"> que conlleven </w:t>
      </w:r>
      <w:r w:rsidRPr="004A42BC">
        <w:rPr>
          <w:rFonts w:cs="Arial"/>
          <w:b/>
          <w:bCs/>
          <w:i/>
          <w:iCs/>
          <w:sz w:val="28"/>
          <w:szCs w:val="28"/>
          <w:u w:val="double"/>
        </w:rPr>
        <w:t>riesgo para la vida</w:t>
      </w:r>
      <w:r w:rsidRPr="004A42BC">
        <w:rPr>
          <w:rFonts w:cs="Arial"/>
          <w:i/>
          <w:iCs/>
          <w:sz w:val="28"/>
          <w:szCs w:val="28"/>
          <w:u w:val="double"/>
        </w:rPr>
        <w:t>.</w:t>
      </w:r>
    </w:p>
    <w:p w14:paraId="06994E77" w14:textId="77777777" w:rsidR="00E33CCF" w:rsidRPr="004A42BC" w:rsidRDefault="00E33CCF" w:rsidP="00E33CCF">
      <w:pPr>
        <w:pStyle w:val="Prrafodelista"/>
        <w:shd w:val="clear" w:color="auto" w:fill="FFFFFF"/>
        <w:spacing w:after="0" w:line="300" w:lineRule="exact"/>
        <w:ind w:left="360"/>
        <w:jc w:val="both"/>
        <w:rPr>
          <w:rFonts w:cs="Arial"/>
          <w:i/>
          <w:iCs/>
          <w:sz w:val="28"/>
          <w:szCs w:val="28"/>
        </w:rPr>
      </w:pPr>
      <w:r w:rsidRPr="004A42BC">
        <w:rPr>
          <w:rFonts w:cs="Arial"/>
          <w:i/>
          <w:iCs/>
          <w:sz w:val="28"/>
          <w:szCs w:val="28"/>
        </w:rPr>
        <w:t xml:space="preserve">c) </w:t>
      </w:r>
      <w:r w:rsidRPr="004A42BC">
        <w:rPr>
          <w:rFonts w:cs="Arial"/>
          <w:b/>
          <w:bCs/>
          <w:i/>
          <w:iCs/>
          <w:sz w:val="28"/>
          <w:szCs w:val="28"/>
        </w:rPr>
        <w:t>Las limitaciones sanitarias</w:t>
      </w:r>
      <w:r w:rsidRPr="004A42BC">
        <w:rPr>
          <w:rFonts w:cs="Arial"/>
          <w:i/>
          <w:iCs/>
          <w:sz w:val="28"/>
          <w:szCs w:val="28"/>
        </w:rPr>
        <w:t xml:space="preserve"> deberán ser </w:t>
      </w:r>
      <w:r w:rsidRPr="004A42BC">
        <w:rPr>
          <w:rFonts w:cs="Arial"/>
          <w:b/>
          <w:bCs/>
          <w:i/>
          <w:iCs/>
          <w:sz w:val="28"/>
          <w:szCs w:val="28"/>
        </w:rPr>
        <w:t>proporcionadas a los fines</w:t>
      </w:r>
      <w:r w:rsidRPr="004A42BC">
        <w:rPr>
          <w:rFonts w:cs="Arial"/>
          <w:i/>
          <w:iCs/>
          <w:sz w:val="28"/>
          <w:szCs w:val="28"/>
        </w:rPr>
        <w:t xml:space="preserve"> que en cada caso se persigan.</w:t>
      </w:r>
    </w:p>
    <w:p w14:paraId="4263DD22" w14:textId="77777777" w:rsidR="00E33CCF" w:rsidRPr="004A42BC" w:rsidRDefault="00E33CCF" w:rsidP="00E33CCF">
      <w:pPr>
        <w:pStyle w:val="Prrafodelista"/>
        <w:shd w:val="clear" w:color="auto" w:fill="FFFFFF"/>
        <w:spacing w:after="0" w:line="300" w:lineRule="exact"/>
        <w:ind w:left="360"/>
        <w:jc w:val="both"/>
        <w:rPr>
          <w:rFonts w:cs="Arial"/>
          <w:i/>
          <w:iCs/>
          <w:sz w:val="28"/>
          <w:szCs w:val="28"/>
        </w:rPr>
      </w:pPr>
      <w:r w:rsidRPr="004A42BC">
        <w:rPr>
          <w:rFonts w:cs="Arial"/>
          <w:i/>
          <w:iCs/>
          <w:sz w:val="28"/>
          <w:szCs w:val="28"/>
        </w:rPr>
        <w:t xml:space="preserve">d) Se deberán utilizar las medidas que </w:t>
      </w:r>
      <w:r w:rsidRPr="004A42BC">
        <w:rPr>
          <w:rFonts w:cs="Arial"/>
          <w:b/>
          <w:bCs/>
          <w:i/>
          <w:iCs/>
          <w:sz w:val="28"/>
          <w:szCs w:val="28"/>
          <w:u w:val="double"/>
        </w:rPr>
        <w:t>menos perjudiquen</w:t>
      </w:r>
      <w:r w:rsidRPr="004A42BC">
        <w:rPr>
          <w:rFonts w:cs="Arial"/>
          <w:i/>
          <w:iCs/>
          <w:sz w:val="28"/>
          <w:szCs w:val="28"/>
          <w:u w:val="double"/>
        </w:rPr>
        <w:t xml:space="preserve"> </w:t>
      </w:r>
      <w:r w:rsidRPr="004A42BC">
        <w:rPr>
          <w:rFonts w:cs="Arial"/>
          <w:i/>
          <w:iCs/>
          <w:sz w:val="28"/>
          <w:szCs w:val="28"/>
        </w:rPr>
        <w:t xml:space="preserve">al principio de </w:t>
      </w:r>
      <w:r w:rsidRPr="004A42BC">
        <w:rPr>
          <w:rFonts w:cs="Arial"/>
          <w:b/>
          <w:bCs/>
          <w:i/>
          <w:iCs/>
          <w:sz w:val="28"/>
          <w:szCs w:val="28"/>
        </w:rPr>
        <w:t>libre circulación</w:t>
      </w:r>
      <w:r w:rsidRPr="004A42BC">
        <w:rPr>
          <w:rFonts w:cs="Arial"/>
          <w:i/>
          <w:iCs/>
          <w:sz w:val="28"/>
          <w:szCs w:val="28"/>
        </w:rPr>
        <w:t xml:space="preserve"> de las personas y de los bienes, la libertad de Empresa y cualesquiera otros </w:t>
      </w:r>
      <w:r w:rsidRPr="004A42BC">
        <w:rPr>
          <w:rFonts w:cs="Arial"/>
          <w:b/>
          <w:bCs/>
          <w:i/>
          <w:iCs/>
          <w:sz w:val="28"/>
          <w:szCs w:val="28"/>
        </w:rPr>
        <w:t>derechos afectados</w:t>
      </w:r>
      <w:r w:rsidRPr="004A42BC">
        <w:rPr>
          <w:rFonts w:cs="Arial"/>
          <w:i/>
          <w:iCs/>
          <w:sz w:val="28"/>
          <w:szCs w:val="28"/>
        </w:rPr>
        <w:t>.”</w:t>
      </w:r>
    </w:p>
    <w:p w14:paraId="0C273A25" w14:textId="77777777" w:rsidR="00E33CCF" w:rsidRPr="004A42BC" w:rsidRDefault="00E33CCF" w:rsidP="00E33CCF">
      <w:pPr>
        <w:pStyle w:val="Prrafodelista"/>
        <w:shd w:val="clear" w:color="auto" w:fill="FFFFFF"/>
        <w:spacing w:after="0" w:line="300" w:lineRule="exact"/>
        <w:ind w:left="360"/>
        <w:jc w:val="both"/>
        <w:rPr>
          <w:rFonts w:cs="Arial"/>
          <w:i/>
          <w:iCs/>
          <w:sz w:val="28"/>
          <w:szCs w:val="28"/>
        </w:rPr>
      </w:pPr>
    </w:p>
    <w:p w14:paraId="57EE5A48" w14:textId="77777777" w:rsidR="00E33CCF" w:rsidRDefault="00E33CCF" w:rsidP="00E33CCF">
      <w:pPr>
        <w:ind w:firstLine="708"/>
        <w:jc w:val="both"/>
        <w:rPr>
          <w:sz w:val="28"/>
          <w:szCs w:val="28"/>
        </w:rPr>
      </w:pPr>
    </w:p>
    <w:p w14:paraId="6E0A68E0" w14:textId="506F0C2C" w:rsidR="00E33CCF" w:rsidRDefault="00E33CCF" w:rsidP="00E33CCF">
      <w:pPr>
        <w:ind w:firstLine="708"/>
        <w:jc w:val="both"/>
        <w:rPr>
          <w:sz w:val="28"/>
          <w:szCs w:val="28"/>
        </w:rPr>
      </w:pPr>
      <w:r>
        <w:rPr>
          <w:sz w:val="28"/>
          <w:szCs w:val="28"/>
        </w:rPr>
        <w:t>La Xunta de Galicia, en el ámbito educativo,</w:t>
      </w:r>
      <w:r w:rsidR="00E34637">
        <w:rPr>
          <w:sz w:val="28"/>
          <w:szCs w:val="28"/>
        </w:rPr>
        <w:t xml:space="preserve"> </w:t>
      </w:r>
      <w:r>
        <w:rPr>
          <w:sz w:val="28"/>
          <w:szCs w:val="28"/>
        </w:rPr>
        <w:t>tiene protocolos GENERALES para:</w:t>
      </w:r>
    </w:p>
    <w:p w14:paraId="206648B9" w14:textId="1BE118CC" w:rsidR="00E33CCF" w:rsidRDefault="00E33CCF" w:rsidP="00E33CCF">
      <w:pPr>
        <w:pStyle w:val="Prrafodelista"/>
        <w:numPr>
          <w:ilvl w:val="0"/>
          <w:numId w:val="2"/>
        </w:numPr>
        <w:jc w:val="both"/>
        <w:rPr>
          <w:sz w:val="28"/>
          <w:szCs w:val="28"/>
        </w:rPr>
      </w:pPr>
      <w:r w:rsidRPr="000A1865">
        <w:rPr>
          <w:sz w:val="28"/>
          <w:szCs w:val="28"/>
        </w:rPr>
        <w:t>Escuelas infantiles de 0</w:t>
      </w:r>
      <w:r w:rsidR="00E34637">
        <w:rPr>
          <w:sz w:val="28"/>
          <w:szCs w:val="28"/>
        </w:rPr>
        <w:t xml:space="preserve"> a </w:t>
      </w:r>
      <w:r w:rsidRPr="000A1865">
        <w:rPr>
          <w:sz w:val="28"/>
          <w:szCs w:val="28"/>
        </w:rPr>
        <w:t>3 años, aplicables a casas niño, puntos de atención a la infancia, espacios infantiles y ludotecas.</w:t>
      </w:r>
    </w:p>
    <w:p w14:paraId="0F0091B0" w14:textId="5B853DF1" w:rsidR="00E33CCF" w:rsidRDefault="00E33CCF" w:rsidP="00E33CCF">
      <w:pPr>
        <w:pStyle w:val="Prrafodelista"/>
        <w:numPr>
          <w:ilvl w:val="0"/>
          <w:numId w:val="2"/>
        </w:numPr>
        <w:jc w:val="both"/>
        <w:rPr>
          <w:sz w:val="28"/>
          <w:szCs w:val="28"/>
        </w:rPr>
      </w:pPr>
      <w:r w:rsidRPr="000A1865">
        <w:rPr>
          <w:sz w:val="28"/>
          <w:szCs w:val="28"/>
        </w:rPr>
        <w:t xml:space="preserve"> Y un </w:t>
      </w:r>
      <w:r w:rsidR="00FA2FD2" w:rsidRPr="00FA2FD2">
        <w:rPr>
          <w:i/>
          <w:iCs/>
          <w:sz w:val="28"/>
          <w:szCs w:val="28"/>
        </w:rPr>
        <w:t>P</w:t>
      </w:r>
      <w:r w:rsidRPr="00FA2FD2">
        <w:rPr>
          <w:i/>
          <w:iCs/>
          <w:sz w:val="28"/>
          <w:szCs w:val="28"/>
        </w:rPr>
        <w:t xml:space="preserve">rotocolo de adaptación al contexto de la </w:t>
      </w:r>
      <w:proofErr w:type="spellStart"/>
      <w:r w:rsidRPr="00FA2FD2">
        <w:rPr>
          <w:i/>
          <w:iCs/>
          <w:sz w:val="28"/>
          <w:szCs w:val="28"/>
        </w:rPr>
        <w:t>covid</w:t>
      </w:r>
      <w:proofErr w:type="spellEnd"/>
      <w:r w:rsidRPr="00FA2FD2">
        <w:rPr>
          <w:i/>
          <w:iCs/>
          <w:sz w:val="28"/>
          <w:szCs w:val="28"/>
        </w:rPr>
        <w:t xml:space="preserve"> 19 para centros de enseñanza no universitaria</w:t>
      </w:r>
      <w:r>
        <w:rPr>
          <w:sz w:val="28"/>
          <w:szCs w:val="28"/>
        </w:rPr>
        <w:t xml:space="preserve">. Este </w:t>
      </w:r>
      <w:r w:rsidR="00FA2FD2">
        <w:rPr>
          <w:sz w:val="28"/>
          <w:szCs w:val="28"/>
        </w:rPr>
        <w:t>P</w:t>
      </w:r>
      <w:r>
        <w:rPr>
          <w:sz w:val="28"/>
          <w:szCs w:val="28"/>
        </w:rPr>
        <w:t xml:space="preserve">rotocolo está aprobado por resolución.  </w:t>
      </w:r>
    </w:p>
    <w:p w14:paraId="23E1D46C" w14:textId="77777777" w:rsidR="00E33CCF" w:rsidRDefault="00E33CCF" w:rsidP="00E33CCF">
      <w:pPr>
        <w:pStyle w:val="Prrafodelista"/>
        <w:ind w:left="1068"/>
        <w:jc w:val="both"/>
        <w:rPr>
          <w:sz w:val="28"/>
          <w:szCs w:val="28"/>
        </w:rPr>
      </w:pPr>
    </w:p>
    <w:p w14:paraId="299EF1A7" w14:textId="7DCD1CC0" w:rsidR="00E33CCF" w:rsidRPr="000A1865" w:rsidRDefault="00E33CCF" w:rsidP="00E33CCF">
      <w:pPr>
        <w:pStyle w:val="Prrafodelista"/>
        <w:ind w:left="0"/>
        <w:jc w:val="both"/>
        <w:rPr>
          <w:sz w:val="28"/>
          <w:szCs w:val="28"/>
        </w:rPr>
      </w:pPr>
      <w:r w:rsidRPr="000A1865">
        <w:rPr>
          <w:sz w:val="28"/>
          <w:szCs w:val="28"/>
        </w:rPr>
        <w:t xml:space="preserve"> </w:t>
      </w:r>
      <w:r>
        <w:rPr>
          <w:sz w:val="28"/>
          <w:szCs w:val="28"/>
        </w:rPr>
        <w:tab/>
      </w:r>
      <w:r w:rsidRPr="000A1865">
        <w:rPr>
          <w:sz w:val="28"/>
          <w:szCs w:val="28"/>
        </w:rPr>
        <w:t>Después están los protocolos CONCRETOS de cada centro</w:t>
      </w:r>
      <w:r>
        <w:rPr>
          <w:sz w:val="28"/>
          <w:szCs w:val="28"/>
        </w:rPr>
        <w:t>,</w:t>
      </w:r>
      <w:r w:rsidRPr="000A1865">
        <w:rPr>
          <w:sz w:val="28"/>
          <w:szCs w:val="28"/>
        </w:rPr>
        <w:t xml:space="preserve"> referidos y autorizados en el punto 10.4 del Protocolo general</w:t>
      </w:r>
      <w:r>
        <w:rPr>
          <w:sz w:val="28"/>
          <w:szCs w:val="28"/>
        </w:rPr>
        <w:t xml:space="preserve"> expuesto en el punto b). Punto 10.4: </w:t>
      </w:r>
      <w:r w:rsidRPr="000A1865">
        <w:rPr>
          <w:sz w:val="28"/>
          <w:szCs w:val="28"/>
        </w:rPr>
        <w:t>“</w:t>
      </w:r>
      <w:r w:rsidRPr="000A1865">
        <w:rPr>
          <w:i/>
          <w:sz w:val="28"/>
          <w:szCs w:val="28"/>
        </w:rPr>
        <w:t xml:space="preserve">corresponde al equipo </w:t>
      </w:r>
      <w:proofErr w:type="spellStart"/>
      <w:r w:rsidR="006B3212">
        <w:rPr>
          <w:i/>
          <w:sz w:val="28"/>
          <w:szCs w:val="28"/>
        </w:rPr>
        <w:t>c</w:t>
      </w:r>
      <w:r w:rsidRPr="000A1865">
        <w:rPr>
          <w:i/>
          <w:sz w:val="28"/>
          <w:szCs w:val="28"/>
        </w:rPr>
        <w:t>ovid</w:t>
      </w:r>
      <w:proofErr w:type="spellEnd"/>
      <w:r w:rsidRPr="000A1865">
        <w:rPr>
          <w:i/>
          <w:sz w:val="28"/>
          <w:szCs w:val="28"/>
        </w:rPr>
        <w:t xml:space="preserve"> elaborar un </w:t>
      </w:r>
      <w:r w:rsidR="00E34637">
        <w:rPr>
          <w:i/>
          <w:sz w:val="28"/>
          <w:szCs w:val="28"/>
        </w:rPr>
        <w:t>‘</w:t>
      </w:r>
      <w:r w:rsidRPr="000A1865">
        <w:rPr>
          <w:i/>
          <w:sz w:val="28"/>
          <w:szCs w:val="28"/>
        </w:rPr>
        <w:t>plan de adaptación…</w:t>
      </w:r>
      <w:r w:rsidR="00E34637">
        <w:rPr>
          <w:i/>
          <w:sz w:val="28"/>
          <w:szCs w:val="28"/>
        </w:rPr>
        <w:t>’</w:t>
      </w:r>
      <w:r w:rsidRPr="000A1865">
        <w:rPr>
          <w:i/>
          <w:sz w:val="28"/>
          <w:szCs w:val="28"/>
        </w:rPr>
        <w:t xml:space="preserve"> en el que se determinen las concreciones de las medidas para el centro educativo individualizado</w:t>
      </w:r>
      <w:r w:rsidR="00E34637">
        <w:rPr>
          <w:sz w:val="28"/>
          <w:szCs w:val="28"/>
        </w:rPr>
        <w:t>.</w:t>
      </w:r>
      <w:r w:rsidRPr="000A1865">
        <w:rPr>
          <w:sz w:val="28"/>
          <w:szCs w:val="28"/>
        </w:rPr>
        <w:t xml:space="preserve"> </w:t>
      </w:r>
      <w:r w:rsidRPr="000A1865">
        <w:rPr>
          <w:i/>
          <w:sz w:val="28"/>
          <w:szCs w:val="28"/>
        </w:rPr>
        <w:t xml:space="preserve">El documento debe ser </w:t>
      </w:r>
      <w:r w:rsidRPr="000A1865">
        <w:rPr>
          <w:b/>
          <w:i/>
          <w:sz w:val="28"/>
          <w:szCs w:val="28"/>
        </w:rPr>
        <w:t>aprobado por la</w:t>
      </w:r>
      <w:r w:rsidRPr="000A1865">
        <w:rPr>
          <w:i/>
          <w:sz w:val="28"/>
          <w:szCs w:val="28"/>
        </w:rPr>
        <w:t xml:space="preserve"> </w:t>
      </w:r>
      <w:r w:rsidRPr="000A1865">
        <w:rPr>
          <w:b/>
          <w:i/>
          <w:sz w:val="28"/>
          <w:szCs w:val="28"/>
        </w:rPr>
        <w:t xml:space="preserve">dirección </w:t>
      </w:r>
      <w:r w:rsidRPr="000A1865">
        <w:rPr>
          <w:i/>
          <w:sz w:val="28"/>
          <w:szCs w:val="28"/>
        </w:rPr>
        <w:t>del centro educativo</w:t>
      </w:r>
      <w:r w:rsidRPr="000A1865">
        <w:rPr>
          <w:sz w:val="28"/>
          <w:szCs w:val="28"/>
        </w:rPr>
        <w:t>…”</w:t>
      </w:r>
      <w:r>
        <w:rPr>
          <w:sz w:val="28"/>
          <w:szCs w:val="28"/>
        </w:rPr>
        <w:t xml:space="preserve">. </w:t>
      </w:r>
    </w:p>
    <w:p w14:paraId="51A952E8" w14:textId="4B5CF56A" w:rsidR="00E33CCF" w:rsidRDefault="00E33CCF" w:rsidP="00E33CCF">
      <w:pPr>
        <w:ind w:firstLine="708"/>
        <w:jc w:val="both"/>
        <w:rPr>
          <w:b/>
          <w:sz w:val="28"/>
          <w:szCs w:val="28"/>
        </w:rPr>
      </w:pPr>
      <w:r w:rsidRPr="002B68CC">
        <w:rPr>
          <w:b/>
          <w:sz w:val="28"/>
          <w:szCs w:val="28"/>
        </w:rPr>
        <w:t>Los directores, los profesores, los monitores</w:t>
      </w:r>
      <w:r w:rsidR="008914AC">
        <w:rPr>
          <w:b/>
          <w:sz w:val="28"/>
          <w:szCs w:val="28"/>
        </w:rPr>
        <w:t>,</w:t>
      </w:r>
      <w:r w:rsidRPr="002B68CC">
        <w:rPr>
          <w:b/>
          <w:sz w:val="28"/>
          <w:szCs w:val="28"/>
        </w:rPr>
        <w:t xml:space="preserve"> etc. deben tomar buena nota de </w:t>
      </w:r>
      <w:r>
        <w:rPr>
          <w:b/>
          <w:sz w:val="28"/>
          <w:szCs w:val="28"/>
        </w:rPr>
        <w:t>que:</w:t>
      </w:r>
    </w:p>
    <w:p w14:paraId="67DE73CF" w14:textId="0B2D9BDA" w:rsidR="00E33CCF" w:rsidRDefault="00E33CCF" w:rsidP="00E33CCF">
      <w:pPr>
        <w:ind w:firstLine="708"/>
        <w:jc w:val="both"/>
        <w:rPr>
          <w:sz w:val="28"/>
          <w:szCs w:val="28"/>
        </w:rPr>
      </w:pPr>
      <w:r w:rsidRPr="00C3777A">
        <w:rPr>
          <w:b/>
          <w:sz w:val="28"/>
          <w:szCs w:val="28"/>
          <w:u w:val="double"/>
        </w:rPr>
        <w:t>Tienen que respetar las normas legales,</w:t>
      </w:r>
      <w:r>
        <w:rPr>
          <w:sz w:val="28"/>
          <w:szCs w:val="28"/>
        </w:rPr>
        <w:t xml:space="preserve"> no pudiendo pasar por encima de ellas. Deben respetar la norma estatal de 9/06/20 y la autonómica de 12/06/20. De hecho, el protocolo de adaptación al contexto de la </w:t>
      </w:r>
      <w:proofErr w:type="spellStart"/>
      <w:r w:rsidR="00765739">
        <w:rPr>
          <w:sz w:val="28"/>
          <w:szCs w:val="28"/>
        </w:rPr>
        <w:t>c</w:t>
      </w:r>
      <w:r>
        <w:rPr>
          <w:sz w:val="28"/>
          <w:szCs w:val="28"/>
        </w:rPr>
        <w:t>ovid</w:t>
      </w:r>
      <w:proofErr w:type="spellEnd"/>
      <w:r>
        <w:rPr>
          <w:sz w:val="28"/>
          <w:szCs w:val="28"/>
        </w:rPr>
        <w:t xml:space="preserve"> 19 </w:t>
      </w:r>
      <w:r w:rsidRPr="006D3564">
        <w:rPr>
          <w:b/>
          <w:sz w:val="28"/>
          <w:szCs w:val="28"/>
        </w:rPr>
        <w:t xml:space="preserve">excepciona el uso de la mascarilla en </w:t>
      </w:r>
      <w:r w:rsidRPr="0085333B">
        <w:rPr>
          <w:b/>
          <w:i/>
          <w:sz w:val="28"/>
          <w:szCs w:val="28"/>
        </w:rPr>
        <w:t>“los términos previstos en el ordenamiento jurídico”</w:t>
      </w:r>
      <w:r w:rsidRPr="0085333B">
        <w:rPr>
          <w:b/>
          <w:sz w:val="28"/>
          <w:szCs w:val="28"/>
        </w:rPr>
        <w:t>.  No dice “resto del ordenamiento jurídico</w:t>
      </w:r>
      <w:r>
        <w:rPr>
          <w:sz w:val="28"/>
          <w:szCs w:val="28"/>
        </w:rPr>
        <w:t xml:space="preserve">” por </w:t>
      </w:r>
      <w:r w:rsidR="00657955">
        <w:rPr>
          <w:sz w:val="28"/>
          <w:szCs w:val="28"/>
        </w:rPr>
        <w:t>mor</w:t>
      </w:r>
      <w:r>
        <w:rPr>
          <w:sz w:val="28"/>
          <w:szCs w:val="28"/>
        </w:rPr>
        <w:t xml:space="preserve"> del carácter no normativo del protocolo. El Protocolo no forma parte del ordenamiento jurídico. El protocolo no puede ser considerado como norma por la sencilla razón de que, por definición, una norma es la que va destinada a todos los ciudadanos (mandato imperativo general)</w:t>
      </w:r>
      <w:r w:rsidR="00E34637">
        <w:rPr>
          <w:sz w:val="28"/>
          <w:szCs w:val="28"/>
        </w:rPr>
        <w:t>,</w:t>
      </w:r>
      <w:r>
        <w:rPr>
          <w:sz w:val="28"/>
          <w:szCs w:val="28"/>
        </w:rPr>
        <w:t xml:space="preserve"> que tienen que conocerla para poder cumplirla. Para ello la norma tiene </w:t>
      </w:r>
      <w:r w:rsidRPr="007803C7">
        <w:rPr>
          <w:b/>
          <w:sz w:val="28"/>
          <w:szCs w:val="28"/>
        </w:rPr>
        <w:t>que ser publicada en UN DIARIO OFICIAL</w:t>
      </w:r>
      <w:r>
        <w:rPr>
          <w:sz w:val="28"/>
          <w:szCs w:val="28"/>
        </w:rPr>
        <w:t xml:space="preserve">. El principio de publicidad de las normas viene garantizado por el </w:t>
      </w:r>
      <w:r w:rsidR="00416833">
        <w:rPr>
          <w:sz w:val="28"/>
          <w:szCs w:val="28"/>
        </w:rPr>
        <w:t>a</w:t>
      </w:r>
      <w:r>
        <w:rPr>
          <w:sz w:val="28"/>
          <w:szCs w:val="28"/>
        </w:rPr>
        <w:t>rtículo 9 de la Constitución.  Los directores, profesores, monitores</w:t>
      </w:r>
      <w:r w:rsidR="00416833">
        <w:rPr>
          <w:sz w:val="28"/>
          <w:szCs w:val="28"/>
        </w:rPr>
        <w:t>,</w:t>
      </w:r>
      <w:r>
        <w:rPr>
          <w:sz w:val="28"/>
          <w:szCs w:val="28"/>
        </w:rPr>
        <w:t xml:space="preserve"> </w:t>
      </w:r>
      <w:proofErr w:type="gramStart"/>
      <w:r>
        <w:rPr>
          <w:sz w:val="28"/>
          <w:szCs w:val="28"/>
        </w:rPr>
        <w:t>etc</w:t>
      </w:r>
      <w:r w:rsidR="006176C5">
        <w:rPr>
          <w:sz w:val="28"/>
          <w:szCs w:val="28"/>
        </w:rPr>
        <w:t>.</w:t>
      </w:r>
      <w:r>
        <w:rPr>
          <w:sz w:val="28"/>
          <w:szCs w:val="28"/>
        </w:rPr>
        <w:t>,</w:t>
      </w:r>
      <w:proofErr w:type="gramEnd"/>
      <w:r>
        <w:rPr>
          <w:sz w:val="28"/>
          <w:szCs w:val="28"/>
        </w:rPr>
        <w:t xml:space="preserve"> no pueden ni imponer el uso ni informar de la obligatoriedad del uso. Y si lo hacen, la información tiene que ser completa e incluir todas las excepciones y la no necesidad de justificación documental de las mismas.</w:t>
      </w:r>
    </w:p>
    <w:p w14:paraId="5C0DAAC2" w14:textId="4E46765E" w:rsidR="00E33CCF" w:rsidRDefault="00E33CCF" w:rsidP="00E33CCF">
      <w:pPr>
        <w:ind w:firstLine="708"/>
        <w:jc w:val="both"/>
        <w:rPr>
          <w:sz w:val="28"/>
          <w:szCs w:val="28"/>
        </w:rPr>
      </w:pPr>
      <w:r w:rsidRPr="00E34637">
        <w:rPr>
          <w:b/>
          <w:bCs/>
          <w:sz w:val="28"/>
          <w:szCs w:val="28"/>
        </w:rPr>
        <w:t>T</w:t>
      </w:r>
      <w:r w:rsidRPr="00C3777A">
        <w:rPr>
          <w:b/>
          <w:sz w:val="28"/>
          <w:szCs w:val="28"/>
        </w:rPr>
        <w:t>ienen que saber que el INTER</w:t>
      </w:r>
      <w:r w:rsidR="00E34637">
        <w:rPr>
          <w:b/>
          <w:sz w:val="28"/>
          <w:szCs w:val="28"/>
        </w:rPr>
        <w:t>É</w:t>
      </w:r>
      <w:r w:rsidRPr="00C3777A">
        <w:rPr>
          <w:b/>
          <w:sz w:val="28"/>
          <w:szCs w:val="28"/>
        </w:rPr>
        <w:t>S SUPERIOR DEL MENOR es un derecho, un principio interpretativo y una norma de procedimiento.</w:t>
      </w:r>
      <w:r>
        <w:rPr>
          <w:sz w:val="28"/>
          <w:szCs w:val="28"/>
        </w:rPr>
        <w:t xml:space="preserve"> Esto significa lo siguiente:</w:t>
      </w:r>
    </w:p>
    <w:p w14:paraId="135CB729" w14:textId="77777777" w:rsidR="00E33CCF" w:rsidRPr="004821D2" w:rsidRDefault="00E33CCF" w:rsidP="00E33CCF">
      <w:pPr>
        <w:pStyle w:val="Prrafodelista"/>
        <w:numPr>
          <w:ilvl w:val="0"/>
          <w:numId w:val="3"/>
        </w:numPr>
        <w:spacing w:after="0" w:line="240" w:lineRule="auto"/>
        <w:jc w:val="both"/>
        <w:rPr>
          <w:rFonts w:eastAsia="Times New Roman" w:cs="Times New Roman"/>
          <w:sz w:val="28"/>
          <w:szCs w:val="28"/>
          <w:lang w:eastAsia="es-ES"/>
        </w:rPr>
      </w:pPr>
      <w:r w:rsidRPr="004821D2">
        <w:rPr>
          <w:rFonts w:eastAsia="Times New Roman" w:cs="Times New Roman"/>
          <w:sz w:val="28"/>
          <w:szCs w:val="28"/>
          <w:lang w:eastAsia="es-ES"/>
        </w:rPr>
        <w:t>Como derecho significa</w:t>
      </w:r>
      <w:r>
        <w:rPr>
          <w:rFonts w:eastAsia="Times New Roman" w:cs="Times New Roman"/>
          <w:sz w:val="28"/>
          <w:szCs w:val="28"/>
          <w:lang w:eastAsia="es-ES"/>
        </w:rPr>
        <w:t>:</w:t>
      </w:r>
      <w:r w:rsidRPr="004821D2">
        <w:rPr>
          <w:rFonts w:eastAsia="Times New Roman" w:cs="Times New Roman"/>
          <w:sz w:val="28"/>
          <w:szCs w:val="28"/>
          <w:lang w:eastAsia="es-ES"/>
        </w:rPr>
        <w:t xml:space="preserve"> el derecho del menor a que su interés </w:t>
      </w:r>
      <w:r w:rsidRPr="001E48A6">
        <w:rPr>
          <w:rFonts w:eastAsia="Times New Roman" w:cs="Times New Roman"/>
          <w:b/>
          <w:sz w:val="28"/>
          <w:szCs w:val="28"/>
          <w:lang w:eastAsia="es-ES"/>
        </w:rPr>
        <w:t>superior sea una consideración que prime al sopesar distintos intereses para decidir sobre una cuestión que le afecta</w:t>
      </w:r>
      <w:r w:rsidRPr="004821D2">
        <w:rPr>
          <w:rFonts w:eastAsia="Times New Roman" w:cs="Times New Roman"/>
          <w:sz w:val="28"/>
          <w:szCs w:val="28"/>
          <w:lang w:eastAsia="es-ES"/>
        </w:rPr>
        <w:t>.</w:t>
      </w:r>
    </w:p>
    <w:p w14:paraId="66EB5BD6" w14:textId="77777777" w:rsidR="00E33CCF" w:rsidRPr="004821D2" w:rsidRDefault="00E33CCF" w:rsidP="00E33CCF">
      <w:pPr>
        <w:pStyle w:val="Prrafodelista"/>
        <w:numPr>
          <w:ilvl w:val="0"/>
          <w:numId w:val="3"/>
        </w:numPr>
        <w:spacing w:after="0" w:line="240" w:lineRule="auto"/>
        <w:jc w:val="both"/>
        <w:rPr>
          <w:rFonts w:eastAsia="Times New Roman" w:cs="Times New Roman"/>
          <w:b/>
          <w:sz w:val="28"/>
          <w:szCs w:val="28"/>
          <w:lang w:eastAsia="es-ES"/>
        </w:rPr>
      </w:pPr>
      <w:r w:rsidRPr="004821D2">
        <w:rPr>
          <w:rFonts w:eastAsia="Times New Roman" w:cs="Times New Roman"/>
          <w:sz w:val="28"/>
          <w:szCs w:val="28"/>
          <w:lang w:eastAsia="es-ES"/>
        </w:rPr>
        <w:t>Es un principio porque</w:t>
      </w:r>
      <w:r w:rsidRPr="004821D2">
        <w:rPr>
          <w:rFonts w:eastAsia="Times New Roman" w:cs="Times New Roman"/>
          <w:b/>
          <w:sz w:val="28"/>
          <w:szCs w:val="28"/>
          <w:lang w:eastAsia="es-ES"/>
        </w:rPr>
        <w:t xml:space="preserve">, </w:t>
      </w:r>
      <w:r w:rsidRPr="001E48A6">
        <w:rPr>
          <w:rFonts w:eastAsia="Times New Roman" w:cs="Times New Roman"/>
          <w:b/>
          <w:sz w:val="28"/>
          <w:szCs w:val="28"/>
          <w:u w:val="double"/>
          <w:lang w:eastAsia="es-ES"/>
        </w:rPr>
        <w:t>si una disposición jurídica admite más de una interpretación, se elegirá la interpretación que satisfaga de manera más efectiva el interés superior del niño o niña.</w:t>
      </w:r>
    </w:p>
    <w:p w14:paraId="6E2F0691" w14:textId="77777777" w:rsidR="00E33CCF" w:rsidRPr="006D3564" w:rsidRDefault="00E33CCF" w:rsidP="00E33CCF">
      <w:pPr>
        <w:pStyle w:val="NormalWeb"/>
        <w:numPr>
          <w:ilvl w:val="0"/>
          <w:numId w:val="3"/>
        </w:numPr>
        <w:shd w:val="clear" w:color="auto" w:fill="FFFFFF"/>
        <w:spacing w:after="150"/>
        <w:jc w:val="both"/>
        <w:rPr>
          <w:sz w:val="28"/>
          <w:szCs w:val="28"/>
        </w:rPr>
      </w:pPr>
      <w:r w:rsidRPr="006D3564">
        <w:rPr>
          <w:rFonts w:asciiTheme="minorHAnsi" w:eastAsia="Times New Roman" w:hAnsiTheme="minorHAnsi"/>
          <w:sz w:val="28"/>
          <w:szCs w:val="28"/>
          <w:lang w:eastAsia="es-ES"/>
        </w:rPr>
        <w:t xml:space="preserve">Es una norma de procedimiento ya que, siempre que se deba tomar una decisión que afecte a menores, </w:t>
      </w:r>
      <w:r w:rsidRPr="006D3564">
        <w:rPr>
          <w:rFonts w:asciiTheme="minorHAnsi" w:eastAsia="Times New Roman" w:hAnsiTheme="minorHAnsi"/>
          <w:b/>
          <w:sz w:val="28"/>
          <w:szCs w:val="28"/>
          <w:lang w:eastAsia="es-ES"/>
        </w:rPr>
        <w:t>el proceso deberá incluir una estimación de las posibles repercusiones de esa decisión en las y los menores interesados.</w:t>
      </w:r>
      <w:r w:rsidRPr="006D3564">
        <w:rPr>
          <w:rFonts w:asciiTheme="minorHAnsi" w:eastAsia="Times New Roman" w:hAnsiTheme="minorHAnsi"/>
          <w:sz w:val="28"/>
          <w:szCs w:val="28"/>
          <w:lang w:eastAsia="es-ES"/>
        </w:rPr>
        <w:t xml:space="preserve"> La evaluación y determinación de su interés superior requerirá las garantías procesales.</w:t>
      </w:r>
    </w:p>
    <w:p w14:paraId="1D1BE31C" w14:textId="1CE02CDF" w:rsidR="00E33CCF" w:rsidRPr="004821D2" w:rsidRDefault="00A400B2" w:rsidP="00E33CCF">
      <w:pPr>
        <w:pStyle w:val="NormalWeb"/>
        <w:shd w:val="clear" w:color="auto" w:fill="FFFFFF"/>
        <w:spacing w:after="150"/>
        <w:ind w:firstLine="708"/>
        <w:jc w:val="both"/>
        <w:rPr>
          <w:rFonts w:asciiTheme="minorHAnsi" w:eastAsia="Times New Roman" w:hAnsiTheme="minorHAnsi" w:cs="Arial"/>
          <w:sz w:val="28"/>
          <w:szCs w:val="28"/>
          <w:lang w:eastAsia="es-ES"/>
        </w:rPr>
      </w:pPr>
      <w:hyperlink r:id="rId10" w:tgtFrame="_blank" w:history="1">
        <w:r w:rsidR="00E33CCF" w:rsidRPr="004821D2">
          <w:rPr>
            <w:rFonts w:asciiTheme="minorHAnsi" w:eastAsia="Times New Roman" w:hAnsiTheme="minorHAnsi" w:cs="Arial"/>
            <w:b/>
            <w:bCs/>
            <w:sz w:val="28"/>
            <w:szCs w:val="28"/>
            <w:u w:val="single"/>
            <w:lang w:eastAsia="es-ES"/>
          </w:rPr>
          <w:t>La Convención de los Derechos del Niño</w:t>
        </w:r>
        <w:r w:rsidR="00E33CCF" w:rsidRPr="00E34637">
          <w:rPr>
            <w:rFonts w:asciiTheme="minorHAnsi" w:eastAsia="Times New Roman" w:hAnsiTheme="minorHAnsi" w:cs="Arial"/>
            <w:b/>
            <w:bCs/>
            <w:sz w:val="28"/>
            <w:szCs w:val="28"/>
            <w:lang w:eastAsia="es-ES"/>
          </w:rPr>
          <w:t>,</w:t>
        </w:r>
        <w:r w:rsidR="00E33CCF" w:rsidRPr="00E34637">
          <w:rPr>
            <w:rFonts w:asciiTheme="minorHAnsi" w:eastAsia="Times New Roman" w:hAnsiTheme="minorHAnsi" w:cs="Arial"/>
            <w:sz w:val="28"/>
            <w:szCs w:val="28"/>
            <w:lang w:eastAsia="es-ES"/>
          </w:rPr>
          <w:t> </w:t>
        </w:r>
        <w:r w:rsidR="00E33CCF" w:rsidRPr="004821D2">
          <w:rPr>
            <w:rFonts w:asciiTheme="minorHAnsi" w:eastAsia="Times New Roman" w:hAnsiTheme="minorHAnsi" w:cs="Arial"/>
            <w:b/>
            <w:bCs/>
            <w:sz w:val="28"/>
            <w:szCs w:val="28"/>
            <w:lang w:eastAsia="es-ES"/>
          </w:rPr>
          <w:t>adoptada por la Asamblea General de las Naciones Unidas, el 20 de noviembre de 1989</w:t>
        </w:r>
      </w:hyperlink>
      <w:r w:rsidR="00E33CCF" w:rsidRPr="004821D2">
        <w:rPr>
          <w:rFonts w:asciiTheme="minorHAnsi" w:eastAsia="Times New Roman" w:hAnsiTheme="minorHAnsi" w:cs="Arial"/>
          <w:sz w:val="28"/>
          <w:szCs w:val="28"/>
          <w:lang w:eastAsia="es-ES"/>
        </w:rPr>
        <w:t>,</w:t>
      </w:r>
      <w:r w:rsidR="00E33CCF" w:rsidRPr="004821D2">
        <w:rPr>
          <w:rFonts w:asciiTheme="minorHAnsi" w:eastAsia="Times New Roman" w:hAnsiTheme="minorHAnsi" w:cs="Arial"/>
          <w:b/>
          <w:bCs/>
          <w:sz w:val="28"/>
          <w:szCs w:val="28"/>
          <w:lang w:eastAsia="es-ES"/>
        </w:rPr>
        <w:t> </w:t>
      </w:r>
      <w:r w:rsidR="00E33CCF" w:rsidRPr="004821D2">
        <w:rPr>
          <w:rFonts w:asciiTheme="minorHAnsi" w:eastAsia="Times New Roman" w:hAnsiTheme="minorHAnsi" w:cs="Arial"/>
          <w:sz w:val="28"/>
          <w:szCs w:val="28"/>
          <w:lang w:eastAsia="es-ES"/>
        </w:rPr>
        <w:t>proclama en su </w:t>
      </w:r>
      <w:r w:rsidR="00E33CCF" w:rsidRPr="004821D2">
        <w:rPr>
          <w:rFonts w:asciiTheme="minorHAnsi" w:eastAsia="Times New Roman" w:hAnsiTheme="minorHAnsi" w:cs="Arial"/>
          <w:b/>
          <w:bCs/>
          <w:sz w:val="28"/>
          <w:szCs w:val="28"/>
          <w:lang w:eastAsia="es-ES"/>
        </w:rPr>
        <w:t>art. 3, párrafo 1:</w:t>
      </w:r>
      <w:r w:rsidR="00E33CCF" w:rsidRPr="004821D2">
        <w:rPr>
          <w:rFonts w:asciiTheme="minorHAnsi" w:eastAsia="Times New Roman" w:hAnsiTheme="minorHAnsi" w:cs="Arial"/>
          <w:sz w:val="28"/>
          <w:szCs w:val="28"/>
          <w:lang w:eastAsia="es-ES"/>
        </w:rPr>
        <w:t> </w:t>
      </w:r>
      <w:r w:rsidR="00E34637">
        <w:rPr>
          <w:rFonts w:asciiTheme="minorHAnsi" w:eastAsia="Times New Roman" w:hAnsiTheme="minorHAnsi" w:cs="Arial"/>
          <w:sz w:val="28"/>
          <w:szCs w:val="28"/>
          <w:lang w:eastAsia="es-ES"/>
        </w:rPr>
        <w:t>“</w:t>
      </w:r>
      <w:r w:rsidR="00E33CCF" w:rsidRPr="004821D2">
        <w:rPr>
          <w:rFonts w:asciiTheme="minorHAnsi" w:eastAsia="Times New Roman" w:hAnsiTheme="minorHAnsi" w:cs="Arial"/>
          <w:i/>
          <w:iCs/>
          <w:sz w:val="28"/>
          <w:szCs w:val="28"/>
          <w:lang w:eastAsia="es-E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00E34637">
        <w:rPr>
          <w:rFonts w:asciiTheme="minorHAnsi" w:eastAsia="Times New Roman" w:hAnsiTheme="minorHAnsi" w:cs="Arial"/>
          <w:sz w:val="28"/>
          <w:szCs w:val="28"/>
          <w:lang w:eastAsia="es-ES"/>
        </w:rPr>
        <w:t>”</w:t>
      </w:r>
      <w:r w:rsidR="00E33CCF" w:rsidRPr="004821D2">
        <w:rPr>
          <w:rFonts w:asciiTheme="minorHAnsi" w:eastAsia="Times New Roman" w:hAnsiTheme="minorHAnsi" w:cs="Arial"/>
          <w:sz w:val="28"/>
          <w:szCs w:val="28"/>
          <w:lang w:eastAsia="es-ES"/>
        </w:rPr>
        <w:t>.</w:t>
      </w:r>
    </w:p>
    <w:p w14:paraId="51E47B84" w14:textId="64071B7B" w:rsidR="00E33CCF" w:rsidRPr="004821D2" w:rsidRDefault="00A400B2" w:rsidP="00E33CCF">
      <w:pPr>
        <w:shd w:val="clear" w:color="auto" w:fill="FFFFFF"/>
        <w:spacing w:after="150" w:line="240" w:lineRule="auto"/>
        <w:ind w:firstLine="708"/>
        <w:jc w:val="both"/>
        <w:rPr>
          <w:rFonts w:eastAsia="Times New Roman" w:cs="Arial"/>
          <w:sz w:val="28"/>
          <w:szCs w:val="28"/>
          <w:lang w:eastAsia="es-ES"/>
        </w:rPr>
      </w:pPr>
      <w:hyperlink r:id="rId11" w:tgtFrame="_blank" w:history="1">
        <w:r w:rsidR="00E33CCF" w:rsidRPr="004821D2">
          <w:rPr>
            <w:rFonts w:eastAsia="Times New Roman" w:cs="Arial"/>
            <w:b/>
            <w:bCs/>
            <w:sz w:val="28"/>
            <w:szCs w:val="28"/>
            <w:u w:val="single"/>
            <w:lang w:eastAsia="es-ES"/>
          </w:rPr>
          <w:t>El art.</w:t>
        </w:r>
        <w:r w:rsidR="00492918">
          <w:rPr>
            <w:rFonts w:eastAsia="Times New Roman" w:cs="Arial"/>
            <w:b/>
            <w:bCs/>
            <w:sz w:val="28"/>
            <w:szCs w:val="28"/>
            <w:u w:val="single"/>
            <w:lang w:eastAsia="es-ES"/>
          </w:rPr>
          <w:t xml:space="preserve"> </w:t>
        </w:r>
        <w:r w:rsidR="00E33CCF" w:rsidRPr="004821D2">
          <w:rPr>
            <w:rFonts w:eastAsia="Times New Roman" w:cs="Arial"/>
            <w:b/>
            <w:bCs/>
            <w:sz w:val="28"/>
            <w:szCs w:val="28"/>
            <w:u w:val="single"/>
            <w:lang w:eastAsia="es-ES"/>
          </w:rPr>
          <w:t>39.4 de la Constitución Española</w:t>
        </w:r>
      </w:hyperlink>
      <w:r w:rsidR="00E33CCF" w:rsidRPr="004821D2">
        <w:rPr>
          <w:rFonts w:eastAsia="Times New Roman" w:cs="Arial"/>
          <w:sz w:val="28"/>
          <w:szCs w:val="28"/>
          <w:lang w:eastAsia="es-ES"/>
        </w:rPr>
        <w:t>  dispone que “l</w:t>
      </w:r>
      <w:r w:rsidR="00E33CCF" w:rsidRPr="004821D2">
        <w:rPr>
          <w:rFonts w:eastAsia="Times New Roman" w:cs="Arial"/>
          <w:i/>
          <w:iCs/>
          <w:sz w:val="28"/>
          <w:szCs w:val="28"/>
          <w:lang w:eastAsia="es-ES"/>
        </w:rPr>
        <w:t>os niños gozarán de la protección prevista en los acuerdos internacionales que velan por sus derechos</w:t>
      </w:r>
      <w:r w:rsidR="00E33CCF" w:rsidRPr="004821D2">
        <w:rPr>
          <w:rFonts w:eastAsia="Times New Roman" w:cs="Arial"/>
          <w:sz w:val="28"/>
          <w:szCs w:val="28"/>
          <w:lang w:eastAsia="es-ES"/>
        </w:rPr>
        <w:t>”.</w:t>
      </w:r>
    </w:p>
    <w:p w14:paraId="456368B2" w14:textId="77777777" w:rsidR="00E33CCF" w:rsidRPr="004821D2" w:rsidRDefault="00E33CCF" w:rsidP="00E33CCF">
      <w:pPr>
        <w:shd w:val="clear" w:color="auto" w:fill="FFFFFF"/>
        <w:spacing w:after="150" w:line="240" w:lineRule="auto"/>
        <w:ind w:firstLine="708"/>
        <w:jc w:val="both"/>
        <w:rPr>
          <w:rFonts w:eastAsia="Times New Roman" w:cs="Arial"/>
          <w:sz w:val="28"/>
          <w:szCs w:val="28"/>
          <w:lang w:eastAsia="es-ES"/>
        </w:rPr>
      </w:pPr>
      <w:r w:rsidRPr="004821D2">
        <w:rPr>
          <w:rFonts w:eastAsia="Times New Roman" w:cs="Arial"/>
          <w:b/>
          <w:bCs/>
          <w:sz w:val="28"/>
          <w:szCs w:val="28"/>
          <w:lang w:eastAsia="es-ES"/>
        </w:rPr>
        <w:t>Es imprescindible conocer bien la nueva redacción del art. 2 de la</w:t>
      </w:r>
      <w:r w:rsidRPr="004821D2">
        <w:rPr>
          <w:rFonts w:eastAsia="Times New Roman" w:cs="Arial"/>
          <w:b/>
          <w:bCs/>
          <w:sz w:val="28"/>
          <w:szCs w:val="28"/>
          <w:u w:val="single"/>
          <w:lang w:eastAsia="es-ES"/>
        </w:rPr>
        <w:t> </w:t>
      </w:r>
      <w:hyperlink r:id="rId12" w:tgtFrame="_blank" w:history="1">
        <w:r w:rsidRPr="004821D2">
          <w:rPr>
            <w:rFonts w:eastAsia="Times New Roman" w:cs="Arial"/>
            <w:b/>
            <w:bCs/>
            <w:sz w:val="28"/>
            <w:szCs w:val="28"/>
            <w:u w:val="single"/>
            <w:lang w:eastAsia="es-ES"/>
          </w:rPr>
          <w:t>LO 1/1996, de Protección Jurídica del Menor,</w:t>
        </w:r>
      </w:hyperlink>
      <w:r w:rsidRPr="004821D2">
        <w:rPr>
          <w:rFonts w:eastAsia="Times New Roman" w:cs="Arial"/>
          <w:sz w:val="28"/>
          <w:szCs w:val="28"/>
          <w:lang w:eastAsia="es-ES"/>
        </w:rPr>
        <w:t> introducida por la LO 8/2015, de 22 de julio, de Modificación del Sistema de Protección a la Infancia y a la Adolescencia:</w:t>
      </w:r>
    </w:p>
    <w:p w14:paraId="11B4442B" w14:textId="0B013B34" w:rsidR="00E33CCF" w:rsidRDefault="00E33CCF" w:rsidP="00E33CCF">
      <w:pPr>
        <w:shd w:val="clear" w:color="auto" w:fill="FFFFFF"/>
        <w:spacing w:after="150" w:line="240" w:lineRule="auto"/>
        <w:jc w:val="both"/>
        <w:rPr>
          <w:sz w:val="28"/>
          <w:szCs w:val="28"/>
        </w:rPr>
      </w:pPr>
      <w:r w:rsidRPr="004821D2">
        <w:rPr>
          <w:rFonts w:eastAsia="Times New Roman" w:cs="Arial"/>
          <w:sz w:val="28"/>
          <w:szCs w:val="28"/>
          <w:lang w:eastAsia="es-ES"/>
        </w:rPr>
        <w:t>“</w:t>
      </w:r>
      <w:r w:rsidRPr="004821D2">
        <w:rPr>
          <w:rFonts w:eastAsia="Times New Roman" w:cs="Arial"/>
          <w:i/>
          <w:iCs/>
          <w:sz w:val="28"/>
          <w:szCs w:val="28"/>
          <w:lang w:eastAsia="es-ES"/>
        </w:rPr>
        <w:t>1. Todo menor tiene derecho a que su interés superior sea valorado</w:t>
      </w:r>
      <w:r w:rsidR="00492918">
        <w:rPr>
          <w:rFonts w:eastAsia="Times New Roman" w:cs="Arial"/>
          <w:i/>
          <w:iCs/>
          <w:sz w:val="28"/>
          <w:szCs w:val="28"/>
          <w:lang w:eastAsia="es-ES"/>
        </w:rPr>
        <w:t xml:space="preserve"> </w:t>
      </w:r>
      <w:r w:rsidRPr="004821D2">
        <w:rPr>
          <w:rFonts w:eastAsia="Times New Roman" w:cs="Arial"/>
          <w:i/>
          <w:iCs/>
          <w:sz w:val="28"/>
          <w:szCs w:val="28"/>
          <w:lang w:eastAsia="es-ES"/>
        </w:rPr>
        <w:t xml:space="preserve">y considerado como primordial en todas las acciones y decisiones que le conciernan, tanto en el ámbito público como privado. En la aplicación de la presente ley y demás normas que le afecten, así como en las medidas concernientes a los menores que adopten las instituciones, públicas o privadas, los Tribunales, o los órganos legislativos primará el interés superior de los mismos sobre </w:t>
      </w:r>
      <w:r w:rsidRPr="004821D2">
        <w:rPr>
          <w:rFonts w:eastAsia="Times New Roman" w:cs="Arial"/>
          <w:b/>
          <w:i/>
          <w:iCs/>
          <w:sz w:val="28"/>
          <w:szCs w:val="28"/>
          <w:lang w:eastAsia="es-ES"/>
        </w:rPr>
        <w:t>cualquier otro interés legítimo que pudiera concurrir</w:t>
      </w:r>
      <w:r w:rsidRPr="004821D2">
        <w:rPr>
          <w:rFonts w:eastAsia="Times New Roman" w:cs="Arial"/>
          <w:b/>
          <w:sz w:val="28"/>
          <w:szCs w:val="28"/>
          <w:lang w:eastAsia="es-ES"/>
        </w:rPr>
        <w:t>”.</w:t>
      </w:r>
    </w:p>
    <w:p w14:paraId="4BA7CE62" w14:textId="77777777" w:rsidR="00E33CCF" w:rsidRDefault="00E33CCF" w:rsidP="00E33CCF">
      <w:pPr>
        <w:ind w:firstLine="708"/>
        <w:jc w:val="both"/>
        <w:rPr>
          <w:sz w:val="28"/>
          <w:szCs w:val="28"/>
        </w:rPr>
      </w:pPr>
    </w:p>
    <w:p w14:paraId="7FA5583E" w14:textId="7C4C4DB6" w:rsidR="00E33CCF" w:rsidRPr="004821D2" w:rsidRDefault="00E33CCF" w:rsidP="00E33CCF">
      <w:pPr>
        <w:ind w:firstLine="708"/>
        <w:jc w:val="both"/>
        <w:rPr>
          <w:sz w:val="28"/>
          <w:szCs w:val="28"/>
        </w:rPr>
      </w:pPr>
      <w:r>
        <w:rPr>
          <w:sz w:val="28"/>
          <w:szCs w:val="28"/>
        </w:rPr>
        <w:t>LA CONCLUSIÓN ES CLARA: no puede la Administración obviar los derechos de los menores. No pueden los directores, docentes y monitores de los colegios, en el ejercicio de su profesión adoptar medidas sanitarias frente a los niños, ni</w:t>
      </w:r>
      <w:r w:rsidR="00B364DF">
        <w:rPr>
          <w:sz w:val="28"/>
          <w:szCs w:val="28"/>
        </w:rPr>
        <w:t xml:space="preserve"> </w:t>
      </w:r>
      <w:proofErr w:type="gramStart"/>
      <w:r>
        <w:rPr>
          <w:sz w:val="28"/>
          <w:szCs w:val="28"/>
        </w:rPr>
        <w:t>siquiera</w:t>
      </w:r>
      <w:proofErr w:type="gramEnd"/>
      <w:r w:rsidR="00B364DF">
        <w:rPr>
          <w:sz w:val="28"/>
          <w:szCs w:val="28"/>
        </w:rPr>
        <w:t xml:space="preserve"> </w:t>
      </w:r>
      <w:r>
        <w:rPr>
          <w:sz w:val="28"/>
          <w:szCs w:val="28"/>
        </w:rPr>
        <w:t>aunque vayan</w:t>
      </w:r>
      <w:r w:rsidR="00B364DF">
        <w:rPr>
          <w:sz w:val="28"/>
          <w:szCs w:val="28"/>
        </w:rPr>
        <w:t xml:space="preserve"> </w:t>
      </w:r>
      <w:r>
        <w:rPr>
          <w:sz w:val="28"/>
          <w:szCs w:val="28"/>
        </w:rPr>
        <w:t xml:space="preserve">revestidas de “valor informativo”. Si hacen esto, son responsables puesto que las normas legales son claras: la distancia es prioritaria. </w:t>
      </w:r>
      <w:r w:rsidRPr="0085333B">
        <w:rPr>
          <w:b/>
          <w:sz w:val="28"/>
          <w:szCs w:val="28"/>
        </w:rPr>
        <w:t xml:space="preserve">Y si la distancia no puede mantenerse por razones estructurales, es obligación de la </w:t>
      </w:r>
      <w:r w:rsidR="00B364DF">
        <w:rPr>
          <w:b/>
          <w:sz w:val="28"/>
          <w:szCs w:val="28"/>
        </w:rPr>
        <w:t>A</w:t>
      </w:r>
      <w:r w:rsidRPr="0085333B">
        <w:rPr>
          <w:b/>
          <w:sz w:val="28"/>
          <w:szCs w:val="28"/>
        </w:rPr>
        <w:t>dministración realizar las reformas pertinentes antes que perjudicar y comprometer la salud de los niños</w:t>
      </w:r>
      <w:r>
        <w:rPr>
          <w:sz w:val="28"/>
          <w:szCs w:val="28"/>
        </w:rPr>
        <w:t>.</w:t>
      </w:r>
      <w:r w:rsidR="00B364DF">
        <w:rPr>
          <w:sz w:val="28"/>
          <w:szCs w:val="28"/>
        </w:rPr>
        <w:t xml:space="preserve"> </w:t>
      </w:r>
      <w:r>
        <w:rPr>
          <w:sz w:val="28"/>
          <w:szCs w:val="28"/>
        </w:rPr>
        <w:t xml:space="preserve">Cualquier daño que se derive del uso prolongado de la mascarilla en el centro escolar será imputable a aquellos que han exigido esa medida. La Administración, de seguro, se va a escudar en sus propias normas que no exigen uso generalizado de mascarilla. </w:t>
      </w:r>
    </w:p>
    <w:p w14:paraId="40830D15" w14:textId="17B64A8C" w:rsidR="00E33CCF" w:rsidRPr="00B364DF" w:rsidRDefault="00E33CCF" w:rsidP="00B364DF">
      <w:pPr>
        <w:ind w:firstLine="708"/>
        <w:jc w:val="both"/>
        <w:rPr>
          <w:i/>
          <w:sz w:val="28"/>
          <w:szCs w:val="28"/>
        </w:rPr>
      </w:pPr>
      <w:r>
        <w:rPr>
          <w:sz w:val="28"/>
          <w:szCs w:val="28"/>
        </w:rPr>
        <w:t xml:space="preserve">Otra cosa bien diferente es que la Administración política </w:t>
      </w:r>
      <w:r w:rsidRPr="007803C7">
        <w:rPr>
          <w:i/>
          <w:sz w:val="28"/>
          <w:szCs w:val="28"/>
        </w:rPr>
        <w:t xml:space="preserve">pretenda </w:t>
      </w:r>
      <w:r>
        <w:rPr>
          <w:sz w:val="28"/>
          <w:szCs w:val="28"/>
        </w:rPr>
        <w:t>imponer esa medida por las razones que sean. Pero las pretensiones no son normas. La norma es un mandato imperativo general, que debe gozar de la publicidad oficial</w:t>
      </w:r>
      <w:r w:rsidR="00B364DF">
        <w:rPr>
          <w:sz w:val="28"/>
          <w:szCs w:val="28"/>
        </w:rPr>
        <w:t>,</w:t>
      </w:r>
      <w:r>
        <w:rPr>
          <w:sz w:val="28"/>
          <w:szCs w:val="28"/>
        </w:rPr>
        <w:t xml:space="preserve"> que es lo que garantiza el conocimiento generalizado de la norma</w:t>
      </w:r>
      <w:r w:rsidRPr="00B364DF">
        <w:rPr>
          <w:bCs/>
          <w:sz w:val="28"/>
          <w:szCs w:val="28"/>
        </w:rPr>
        <w:t>.</w:t>
      </w:r>
      <w:r w:rsidR="00B364DF">
        <w:rPr>
          <w:b/>
          <w:sz w:val="28"/>
          <w:szCs w:val="28"/>
        </w:rPr>
        <w:t xml:space="preserve"> </w:t>
      </w:r>
      <w:r w:rsidRPr="007803C7">
        <w:rPr>
          <w:b/>
          <w:sz w:val="28"/>
          <w:szCs w:val="28"/>
        </w:rPr>
        <w:t xml:space="preserve">Tanto es así, que el </w:t>
      </w:r>
      <w:r w:rsidR="00B364DF">
        <w:rPr>
          <w:b/>
          <w:sz w:val="28"/>
          <w:szCs w:val="28"/>
        </w:rPr>
        <w:t>P</w:t>
      </w:r>
      <w:r w:rsidRPr="007803C7">
        <w:rPr>
          <w:b/>
          <w:sz w:val="28"/>
          <w:szCs w:val="28"/>
        </w:rPr>
        <w:t xml:space="preserve">rotocolo de Actuación para </w:t>
      </w:r>
      <w:r w:rsidR="00B364DF">
        <w:rPr>
          <w:b/>
          <w:sz w:val="28"/>
          <w:szCs w:val="28"/>
        </w:rPr>
        <w:t>E</w:t>
      </w:r>
      <w:r w:rsidRPr="007803C7">
        <w:rPr>
          <w:b/>
          <w:sz w:val="28"/>
          <w:szCs w:val="28"/>
        </w:rPr>
        <w:t xml:space="preserve">scuelas </w:t>
      </w:r>
      <w:r w:rsidR="00B364DF">
        <w:rPr>
          <w:b/>
          <w:sz w:val="28"/>
          <w:szCs w:val="28"/>
        </w:rPr>
        <w:t>I</w:t>
      </w:r>
      <w:r w:rsidRPr="007803C7">
        <w:rPr>
          <w:b/>
          <w:sz w:val="28"/>
          <w:szCs w:val="28"/>
        </w:rPr>
        <w:t xml:space="preserve">nfantiles de </w:t>
      </w:r>
      <w:r w:rsidR="00B364DF">
        <w:rPr>
          <w:b/>
          <w:sz w:val="28"/>
          <w:szCs w:val="28"/>
        </w:rPr>
        <w:t>0</w:t>
      </w:r>
      <w:r w:rsidRPr="007803C7">
        <w:rPr>
          <w:b/>
          <w:sz w:val="28"/>
          <w:szCs w:val="28"/>
        </w:rPr>
        <w:t xml:space="preserve"> a 3 años</w:t>
      </w:r>
      <w:r>
        <w:rPr>
          <w:sz w:val="28"/>
          <w:szCs w:val="28"/>
        </w:rPr>
        <w:t>, expresa con claridad que la pretensión es convertir la mascarilla en un artilugio “normal”</w:t>
      </w:r>
      <w:r w:rsidR="00B364DF">
        <w:rPr>
          <w:sz w:val="28"/>
          <w:szCs w:val="28"/>
        </w:rPr>
        <w:t>.</w:t>
      </w:r>
      <w:r>
        <w:rPr>
          <w:sz w:val="28"/>
          <w:szCs w:val="28"/>
        </w:rPr>
        <w:t xml:space="preserve"> </w:t>
      </w:r>
      <w:r w:rsidR="00B364DF">
        <w:rPr>
          <w:sz w:val="28"/>
          <w:szCs w:val="28"/>
        </w:rPr>
        <w:t>D</w:t>
      </w:r>
      <w:r>
        <w:rPr>
          <w:sz w:val="28"/>
          <w:szCs w:val="28"/>
        </w:rPr>
        <w:t>ice el protocolo</w:t>
      </w:r>
      <w:r w:rsidR="00B364DF">
        <w:rPr>
          <w:sz w:val="28"/>
          <w:szCs w:val="28"/>
        </w:rPr>
        <w:t>:</w:t>
      </w:r>
      <w:r>
        <w:rPr>
          <w:sz w:val="28"/>
          <w:szCs w:val="28"/>
        </w:rPr>
        <w:t xml:space="preserve"> </w:t>
      </w:r>
      <w:r w:rsidRPr="002C0D89">
        <w:rPr>
          <w:sz w:val="28"/>
          <w:szCs w:val="28"/>
        </w:rPr>
        <w:t>“</w:t>
      </w:r>
      <w:r w:rsidRPr="00F33AB2">
        <w:rPr>
          <w:b/>
          <w:i/>
          <w:sz w:val="28"/>
          <w:szCs w:val="28"/>
          <w:u w:val="double"/>
        </w:rPr>
        <w:t>Una vez que estas medidas sean parte de LA NUEVA REALIDAD DURANTE LOS PRÓXIMOS AÑOS</w:t>
      </w:r>
      <w:r w:rsidRPr="00F33AB2">
        <w:rPr>
          <w:b/>
          <w:i/>
          <w:sz w:val="28"/>
          <w:szCs w:val="28"/>
        </w:rPr>
        <w:t xml:space="preserve"> Y </w:t>
      </w:r>
      <w:r w:rsidRPr="00F33AB2">
        <w:rPr>
          <w:b/>
          <w:i/>
          <w:sz w:val="28"/>
          <w:szCs w:val="28"/>
          <w:u w:val="double"/>
        </w:rPr>
        <w:t>APRENDIDAS POR EL CONJUNTO DE LA SOCIEDAD</w:t>
      </w:r>
      <w:r w:rsidR="00B364DF" w:rsidRPr="00B364DF">
        <w:rPr>
          <w:bCs/>
          <w:i/>
          <w:sz w:val="28"/>
          <w:szCs w:val="28"/>
          <w:u w:val="double"/>
        </w:rPr>
        <w:t>,</w:t>
      </w:r>
      <w:r w:rsidRPr="00B364DF">
        <w:rPr>
          <w:bCs/>
          <w:i/>
          <w:sz w:val="28"/>
          <w:szCs w:val="28"/>
        </w:rPr>
        <w:t xml:space="preserve"> no</w:t>
      </w:r>
      <w:r w:rsidRPr="00F33AB2">
        <w:rPr>
          <w:b/>
          <w:i/>
          <w:sz w:val="28"/>
          <w:szCs w:val="28"/>
        </w:rPr>
        <w:t xml:space="preserve"> </w:t>
      </w:r>
      <w:r w:rsidRPr="00C3777A">
        <w:rPr>
          <w:i/>
          <w:sz w:val="28"/>
          <w:szCs w:val="28"/>
        </w:rPr>
        <w:t xml:space="preserve">existe ninguna justificación que impida el inicio de la actividad educativa”.   </w:t>
      </w:r>
    </w:p>
    <w:p w14:paraId="7E99C14E" w14:textId="52107345" w:rsidR="00E33CCF" w:rsidRPr="002C0D89" w:rsidRDefault="00E33CCF" w:rsidP="00E33CCF">
      <w:pPr>
        <w:shd w:val="clear" w:color="auto" w:fill="FFFFFF"/>
        <w:spacing w:before="100" w:beforeAutospacing="1" w:after="100" w:afterAutospacing="1" w:line="356" w:lineRule="atLeast"/>
        <w:ind w:firstLine="708"/>
        <w:jc w:val="both"/>
        <w:rPr>
          <w:sz w:val="28"/>
          <w:szCs w:val="28"/>
        </w:rPr>
      </w:pPr>
      <w:r w:rsidRPr="00AF1501">
        <w:rPr>
          <w:b/>
          <w:sz w:val="28"/>
          <w:szCs w:val="28"/>
        </w:rPr>
        <w:t xml:space="preserve">Ese </w:t>
      </w:r>
      <w:r w:rsidR="00B364DF">
        <w:rPr>
          <w:b/>
          <w:sz w:val="28"/>
          <w:szCs w:val="28"/>
        </w:rPr>
        <w:t>P</w:t>
      </w:r>
      <w:r w:rsidRPr="00AF1501">
        <w:rPr>
          <w:b/>
          <w:sz w:val="28"/>
          <w:szCs w:val="28"/>
        </w:rPr>
        <w:t xml:space="preserve">rotocolo de 0 a 3 años de edad, aplicable a </w:t>
      </w:r>
      <w:r w:rsidR="00B364DF">
        <w:rPr>
          <w:b/>
          <w:sz w:val="28"/>
          <w:szCs w:val="28"/>
        </w:rPr>
        <w:t>e</w:t>
      </w:r>
      <w:r w:rsidRPr="00AF1501">
        <w:rPr>
          <w:b/>
          <w:sz w:val="28"/>
          <w:szCs w:val="28"/>
        </w:rPr>
        <w:t>scuelas infantiles 0-3 años</w:t>
      </w:r>
      <w:r w:rsidRPr="00B364DF">
        <w:rPr>
          <w:bCs/>
          <w:sz w:val="28"/>
          <w:szCs w:val="28"/>
        </w:rPr>
        <w:t>,</w:t>
      </w:r>
      <w:r w:rsidRPr="00AF1501">
        <w:rPr>
          <w:b/>
          <w:sz w:val="28"/>
          <w:szCs w:val="28"/>
        </w:rPr>
        <w:t xml:space="preserve"> </w:t>
      </w:r>
      <w:r w:rsidRPr="002C0D89">
        <w:rPr>
          <w:sz w:val="28"/>
          <w:szCs w:val="28"/>
        </w:rPr>
        <w:t xml:space="preserve">a casas niño, punto de atención a </w:t>
      </w:r>
      <w:proofErr w:type="gramStart"/>
      <w:r w:rsidRPr="002C0D89">
        <w:rPr>
          <w:sz w:val="28"/>
          <w:szCs w:val="28"/>
        </w:rPr>
        <w:t xml:space="preserve">la </w:t>
      </w:r>
      <w:r>
        <w:rPr>
          <w:sz w:val="28"/>
          <w:szCs w:val="28"/>
        </w:rPr>
        <w:t xml:space="preserve"> infancia</w:t>
      </w:r>
      <w:proofErr w:type="gramEnd"/>
      <w:r w:rsidRPr="002C0D89">
        <w:rPr>
          <w:sz w:val="28"/>
          <w:szCs w:val="28"/>
        </w:rPr>
        <w:t>, espacios infantiles y ludotecas</w:t>
      </w:r>
      <w:r w:rsidRPr="00B364DF">
        <w:rPr>
          <w:bCs/>
          <w:sz w:val="28"/>
          <w:szCs w:val="28"/>
        </w:rPr>
        <w:t>,</w:t>
      </w:r>
      <w:r w:rsidRPr="0083218B">
        <w:rPr>
          <w:b/>
          <w:sz w:val="28"/>
          <w:szCs w:val="28"/>
        </w:rPr>
        <w:t xml:space="preserve"> insiste en la distancia, de la que quedan exceptuados, </w:t>
      </w:r>
      <w:r w:rsidRPr="00AF1501">
        <w:rPr>
          <w:b/>
          <w:i/>
          <w:sz w:val="28"/>
          <w:szCs w:val="28"/>
        </w:rPr>
        <w:t>desde luego, los niños y niñas menores de tres años</w:t>
      </w:r>
      <w:r w:rsidRPr="0083218B">
        <w:rPr>
          <w:b/>
          <w:sz w:val="28"/>
          <w:szCs w:val="28"/>
        </w:rPr>
        <w:t xml:space="preserve"> </w:t>
      </w:r>
      <w:r w:rsidRPr="00B364DF">
        <w:rPr>
          <w:bCs/>
          <w:sz w:val="28"/>
          <w:szCs w:val="28"/>
        </w:rPr>
        <w:t>(</w:t>
      </w:r>
      <w:r w:rsidRPr="002C0D89">
        <w:rPr>
          <w:sz w:val="28"/>
          <w:szCs w:val="28"/>
        </w:rPr>
        <w:t>“</w:t>
      </w:r>
      <w:proofErr w:type="spellStart"/>
      <w:r w:rsidRPr="002C0D89">
        <w:rPr>
          <w:sz w:val="28"/>
          <w:szCs w:val="28"/>
        </w:rPr>
        <w:t>consideracións</w:t>
      </w:r>
      <w:proofErr w:type="spellEnd"/>
      <w:r w:rsidRPr="002C0D89">
        <w:rPr>
          <w:sz w:val="28"/>
          <w:szCs w:val="28"/>
        </w:rPr>
        <w:t xml:space="preserve"> sobre a distancia física”). En el punto 6</w:t>
      </w:r>
      <w:r w:rsidR="00B364DF">
        <w:rPr>
          <w:sz w:val="28"/>
          <w:szCs w:val="28"/>
        </w:rPr>
        <w:t>,</w:t>
      </w:r>
      <w:r w:rsidRPr="002C0D89">
        <w:rPr>
          <w:sz w:val="28"/>
          <w:szCs w:val="28"/>
        </w:rPr>
        <w:t xml:space="preserve"> este </w:t>
      </w:r>
      <w:r w:rsidR="00B364DF">
        <w:rPr>
          <w:sz w:val="28"/>
          <w:szCs w:val="28"/>
        </w:rPr>
        <w:t>P</w:t>
      </w:r>
      <w:r w:rsidRPr="002C0D89">
        <w:rPr>
          <w:sz w:val="28"/>
          <w:szCs w:val="28"/>
        </w:rPr>
        <w:t xml:space="preserve">rotocolo reconoce la necesidad de </w:t>
      </w:r>
      <w:r w:rsidRPr="0083218B">
        <w:rPr>
          <w:b/>
          <w:i/>
          <w:sz w:val="28"/>
          <w:szCs w:val="28"/>
        </w:rPr>
        <w:t>estrecho contacto humano que facilite el crecimiento físico y emocional de los más pequeños, aunque este reconocimiento lo limita a los niños de hasta tres año</w:t>
      </w:r>
      <w:r w:rsidRPr="00B364DF">
        <w:rPr>
          <w:b/>
          <w:bCs/>
          <w:i/>
          <w:sz w:val="28"/>
          <w:szCs w:val="28"/>
        </w:rPr>
        <w:t>s</w:t>
      </w:r>
      <w:r w:rsidRPr="002C0D89">
        <w:rPr>
          <w:sz w:val="28"/>
          <w:szCs w:val="28"/>
        </w:rPr>
        <w:t xml:space="preserve">. </w:t>
      </w:r>
      <w:r>
        <w:rPr>
          <w:sz w:val="28"/>
          <w:szCs w:val="28"/>
        </w:rPr>
        <w:t xml:space="preserve"> Por lo tanto</w:t>
      </w:r>
      <w:r w:rsidR="00B364DF">
        <w:rPr>
          <w:sz w:val="28"/>
          <w:szCs w:val="28"/>
        </w:rPr>
        <w:t>,</w:t>
      </w:r>
      <w:r>
        <w:rPr>
          <w:sz w:val="28"/>
          <w:szCs w:val="28"/>
        </w:rPr>
        <w:t xml:space="preserve"> el </w:t>
      </w:r>
      <w:r w:rsidR="00B364DF">
        <w:rPr>
          <w:sz w:val="28"/>
          <w:szCs w:val="28"/>
        </w:rPr>
        <w:t>redac</w:t>
      </w:r>
      <w:r>
        <w:rPr>
          <w:sz w:val="28"/>
          <w:szCs w:val="28"/>
        </w:rPr>
        <w:t xml:space="preserve">tor del </w:t>
      </w:r>
      <w:r w:rsidR="00B364DF">
        <w:rPr>
          <w:sz w:val="28"/>
          <w:szCs w:val="28"/>
        </w:rPr>
        <w:t>P</w:t>
      </w:r>
      <w:r>
        <w:rPr>
          <w:sz w:val="28"/>
          <w:szCs w:val="28"/>
        </w:rPr>
        <w:t xml:space="preserve">rotocolo reconoce claramente que </w:t>
      </w:r>
      <w:r w:rsidRPr="00AF1501">
        <w:rPr>
          <w:b/>
          <w:sz w:val="28"/>
          <w:szCs w:val="28"/>
        </w:rPr>
        <w:t>la mascarilla afecta al crecimiento físico y emocional</w:t>
      </w:r>
      <w:r>
        <w:rPr>
          <w:sz w:val="28"/>
          <w:szCs w:val="28"/>
        </w:rPr>
        <w:t xml:space="preserve">. </w:t>
      </w:r>
      <w:r w:rsidRPr="002C0D89">
        <w:rPr>
          <w:sz w:val="28"/>
          <w:szCs w:val="28"/>
        </w:rPr>
        <w:t>En el punto 6.5.2 se dice</w:t>
      </w:r>
      <w:r w:rsidR="00B364DF">
        <w:rPr>
          <w:sz w:val="28"/>
          <w:szCs w:val="28"/>
        </w:rPr>
        <w:t>:</w:t>
      </w:r>
      <w:r w:rsidRPr="002C0D89">
        <w:rPr>
          <w:sz w:val="28"/>
          <w:szCs w:val="28"/>
        </w:rPr>
        <w:t xml:space="preserve"> </w:t>
      </w:r>
      <w:r w:rsidRPr="0083218B">
        <w:rPr>
          <w:i/>
          <w:sz w:val="28"/>
          <w:szCs w:val="28"/>
        </w:rPr>
        <w:t>“se evitará o se reducirá al máximo las posibles interacciones e intercambios entre las niñas y niños de las distintas aulas a lo largo de todos los momentos de la jornada</w:t>
      </w:r>
      <w:r w:rsidR="00B364DF">
        <w:rPr>
          <w:i/>
          <w:sz w:val="28"/>
          <w:szCs w:val="28"/>
        </w:rPr>
        <w:t>”.</w:t>
      </w:r>
      <w:r w:rsidRPr="002C0D89">
        <w:rPr>
          <w:sz w:val="28"/>
          <w:szCs w:val="28"/>
        </w:rPr>
        <w:tab/>
      </w:r>
    </w:p>
    <w:p w14:paraId="6B99D601" w14:textId="77777777" w:rsidR="00E33CCF" w:rsidRPr="002C0D89" w:rsidRDefault="00E33CCF" w:rsidP="00E33CCF">
      <w:pPr>
        <w:shd w:val="clear" w:color="auto" w:fill="FFFFFF"/>
        <w:spacing w:before="100" w:beforeAutospacing="1" w:after="100" w:afterAutospacing="1" w:line="356" w:lineRule="atLeast"/>
        <w:ind w:firstLine="708"/>
        <w:jc w:val="both"/>
        <w:rPr>
          <w:sz w:val="28"/>
          <w:szCs w:val="28"/>
        </w:rPr>
      </w:pPr>
      <w:r w:rsidRPr="002C0D89">
        <w:rPr>
          <w:sz w:val="28"/>
          <w:szCs w:val="28"/>
        </w:rPr>
        <w:t xml:space="preserve">El </w:t>
      </w:r>
      <w:r w:rsidRPr="00B364DF">
        <w:rPr>
          <w:i/>
          <w:iCs/>
          <w:sz w:val="28"/>
          <w:szCs w:val="28"/>
        </w:rPr>
        <w:t>Protocolo de adaptación al contexto de la covid-19 en los centros de enseñanza no universitaria de Galicia para el curso 2020-2021</w:t>
      </w:r>
      <w:r w:rsidRPr="002C0D89">
        <w:rPr>
          <w:sz w:val="28"/>
          <w:szCs w:val="28"/>
        </w:rPr>
        <w:t>, versión 4/11/</w:t>
      </w:r>
      <w:proofErr w:type="gramStart"/>
      <w:r w:rsidRPr="002C0D89">
        <w:rPr>
          <w:sz w:val="28"/>
          <w:szCs w:val="28"/>
        </w:rPr>
        <w:t xml:space="preserve">2020 </w:t>
      </w:r>
      <w:r>
        <w:rPr>
          <w:sz w:val="28"/>
          <w:szCs w:val="28"/>
        </w:rPr>
        <w:t xml:space="preserve"> dispone</w:t>
      </w:r>
      <w:proofErr w:type="gramEnd"/>
      <w:r>
        <w:rPr>
          <w:sz w:val="28"/>
          <w:szCs w:val="28"/>
        </w:rPr>
        <w:t xml:space="preserve">: </w:t>
      </w:r>
    </w:p>
    <w:p w14:paraId="07B3CA32" w14:textId="23107340" w:rsidR="00E33CCF" w:rsidRPr="00F33AB2" w:rsidRDefault="00E33CCF" w:rsidP="00E33CCF">
      <w:pPr>
        <w:shd w:val="clear" w:color="auto" w:fill="FFFFFF"/>
        <w:spacing w:before="100" w:beforeAutospacing="1" w:after="100" w:afterAutospacing="1" w:line="356" w:lineRule="atLeast"/>
        <w:jc w:val="both"/>
        <w:rPr>
          <w:b/>
          <w:sz w:val="28"/>
          <w:szCs w:val="28"/>
        </w:rPr>
      </w:pPr>
      <w:r w:rsidRPr="002C0D89">
        <w:rPr>
          <w:sz w:val="28"/>
          <w:szCs w:val="28"/>
        </w:rPr>
        <w:t xml:space="preserve">Punto 3-1A: </w:t>
      </w:r>
      <w:r w:rsidR="00B364DF" w:rsidRPr="00B364DF">
        <w:rPr>
          <w:b/>
          <w:bCs/>
          <w:sz w:val="28"/>
          <w:szCs w:val="28"/>
        </w:rPr>
        <w:t>“</w:t>
      </w:r>
      <w:r w:rsidRPr="00AF1501">
        <w:rPr>
          <w:b/>
          <w:sz w:val="28"/>
          <w:szCs w:val="28"/>
          <w:u w:val="double"/>
        </w:rPr>
        <w:t>En educación infantil y primaria no se aplicarán criterios de limitación de distancia</w:t>
      </w:r>
      <w:r w:rsidRPr="00F33AB2">
        <w:rPr>
          <w:b/>
          <w:sz w:val="28"/>
          <w:szCs w:val="28"/>
        </w:rPr>
        <w:t xml:space="preserve">, sino que esta </w:t>
      </w:r>
      <w:r w:rsidRPr="0083218B">
        <w:rPr>
          <w:b/>
          <w:sz w:val="28"/>
          <w:szCs w:val="28"/>
          <w:u w:val="double"/>
        </w:rPr>
        <w:t>será la máxima que permita</w:t>
      </w:r>
      <w:r w:rsidRPr="00F33AB2">
        <w:rPr>
          <w:b/>
          <w:sz w:val="28"/>
          <w:szCs w:val="28"/>
        </w:rPr>
        <w:t xml:space="preserve"> el aula”</w:t>
      </w:r>
    </w:p>
    <w:p w14:paraId="17608DF3" w14:textId="11A1C221" w:rsidR="00E33CCF" w:rsidRPr="002C0D89" w:rsidRDefault="00E33CCF" w:rsidP="00E33CCF">
      <w:pPr>
        <w:shd w:val="clear" w:color="auto" w:fill="FFFFFF"/>
        <w:spacing w:before="100" w:beforeAutospacing="1" w:after="100" w:afterAutospacing="1" w:line="356" w:lineRule="atLeast"/>
        <w:jc w:val="both"/>
        <w:rPr>
          <w:rStyle w:val="Hipervnculo"/>
          <w:rFonts w:cs="Arial"/>
          <w:b/>
          <w:bCs/>
          <w:color w:val="0070C0"/>
          <w:sz w:val="28"/>
          <w:szCs w:val="28"/>
        </w:rPr>
      </w:pPr>
      <w:r w:rsidRPr="002C0D89">
        <w:rPr>
          <w:sz w:val="28"/>
          <w:szCs w:val="28"/>
        </w:rPr>
        <w:t xml:space="preserve">Punto 3.2: </w:t>
      </w:r>
      <w:r w:rsidR="00B364DF" w:rsidRPr="00B364DF">
        <w:rPr>
          <w:b/>
          <w:bCs/>
          <w:sz w:val="28"/>
          <w:szCs w:val="28"/>
        </w:rPr>
        <w:t>“</w:t>
      </w:r>
      <w:r w:rsidR="00B364DF">
        <w:rPr>
          <w:b/>
          <w:sz w:val="28"/>
          <w:szCs w:val="28"/>
        </w:rPr>
        <w:t>E</w:t>
      </w:r>
      <w:r w:rsidRPr="00F33AB2">
        <w:rPr>
          <w:b/>
          <w:sz w:val="28"/>
          <w:szCs w:val="28"/>
        </w:rPr>
        <w:t xml:space="preserve">l uso de la máscara será obligatorio </w:t>
      </w:r>
      <w:r w:rsidRPr="0083218B">
        <w:rPr>
          <w:b/>
          <w:sz w:val="28"/>
          <w:szCs w:val="28"/>
          <w:u w:val="double"/>
        </w:rPr>
        <w:t xml:space="preserve">a partir de los seis </w:t>
      </w:r>
      <w:proofErr w:type="gramStart"/>
      <w:r w:rsidRPr="0083218B">
        <w:rPr>
          <w:b/>
          <w:sz w:val="28"/>
          <w:szCs w:val="28"/>
          <w:u w:val="double"/>
        </w:rPr>
        <w:t>años de edad</w:t>
      </w:r>
      <w:proofErr w:type="gramEnd"/>
      <w:r w:rsidR="00B364DF">
        <w:rPr>
          <w:b/>
          <w:sz w:val="28"/>
          <w:szCs w:val="28"/>
        </w:rPr>
        <w:t xml:space="preserve"> </w:t>
      </w:r>
      <w:r w:rsidRPr="00F33AB2">
        <w:rPr>
          <w:b/>
          <w:sz w:val="28"/>
          <w:szCs w:val="28"/>
        </w:rPr>
        <w:t>con independencia del mantenimiento de la distancia interpersonal, sin perjuicio de las excepciones establecidas en el ordenamiento jurídico</w:t>
      </w:r>
      <w:r w:rsidRPr="002C0D89">
        <w:rPr>
          <w:sz w:val="28"/>
          <w:szCs w:val="28"/>
        </w:rPr>
        <w:t>…</w:t>
      </w:r>
      <w:r w:rsidR="00B364DF" w:rsidRPr="00B364DF">
        <w:rPr>
          <w:b/>
          <w:bCs/>
          <w:sz w:val="28"/>
          <w:szCs w:val="28"/>
        </w:rPr>
        <w:t>”</w:t>
      </w:r>
    </w:p>
    <w:p w14:paraId="6E325614" w14:textId="41478D2B" w:rsidR="00E33CCF" w:rsidRPr="002C0D89" w:rsidRDefault="00E33CCF" w:rsidP="00E33CCF">
      <w:pPr>
        <w:ind w:firstLine="360"/>
        <w:jc w:val="both"/>
        <w:rPr>
          <w:sz w:val="28"/>
          <w:szCs w:val="28"/>
        </w:rPr>
      </w:pPr>
      <w:r w:rsidRPr="002C0D89">
        <w:rPr>
          <w:sz w:val="28"/>
          <w:szCs w:val="28"/>
        </w:rPr>
        <w:t xml:space="preserve">El dato común a las diferentes normas que regulan las medidas de prevención es que la Administración las considera como medidas para “preservar la </w:t>
      </w:r>
      <w:r w:rsidRPr="002C0D89">
        <w:rPr>
          <w:b/>
          <w:sz w:val="28"/>
          <w:szCs w:val="28"/>
        </w:rPr>
        <w:t>salud pública</w:t>
      </w:r>
      <w:r w:rsidRPr="002C0D89">
        <w:rPr>
          <w:sz w:val="28"/>
          <w:szCs w:val="28"/>
        </w:rPr>
        <w:t xml:space="preserve">”. La Salud pública en la Constitución española es un </w:t>
      </w:r>
      <w:r w:rsidRPr="002C0D89">
        <w:rPr>
          <w:b/>
          <w:sz w:val="28"/>
          <w:szCs w:val="28"/>
        </w:rPr>
        <w:t>principio rector de la política económica y social</w:t>
      </w:r>
      <w:r w:rsidRPr="002C0D89">
        <w:rPr>
          <w:sz w:val="28"/>
          <w:szCs w:val="28"/>
        </w:rPr>
        <w:t>.</w:t>
      </w:r>
      <w:r>
        <w:rPr>
          <w:sz w:val="28"/>
          <w:szCs w:val="28"/>
        </w:rPr>
        <w:t xml:space="preserve"> La salud pública exige acciones colectivas.</w:t>
      </w:r>
      <w:r w:rsidRPr="002C0D89">
        <w:rPr>
          <w:sz w:val="28"/>
          <w:szCs w:val="28"/>
        </w:rPr>
        <w:t xml:space="preserve"> </w:t>
      </w:r>
    </w:p>
    <w:p w14:paraId="1C1D1CF4" w14:textId="72B0A456" w:rsidR="00E33CCF" w:rsidRPr="002C0D89" w:rsidRDefault="00E33CCF" w:rsidP="00E33CCF">
      <w:pPr>
        <w:jc w:val="both"/>
        <w:rPr>
          <w:sz w:val="28"/>
          <w:szCs w:val="28"/>
        </w:rPr>
      </w:pPr>
      <w:r w:rsidRPr="002C0D89">
        <w:rPr>
          <w:sz w:val="28"/>
          <w:szCs w:val="28"/>
        </w:rPr>
        <w:tab/>
        <w:t>Por otra parte, la imposición</w:t>
      </w:r>
      <w:r w:rsidR="002B5C48">
        <w:rPr>
          <w:sz w:val="28"/>
          <w:szCs w:val="28"/>
        </w:rPr>
        <w:t xml:space="preserve"> de</w:t>
      </w:r>
      <w:r w:rsidRPr="002C0D89">
        <w:rPr>
          <w:sz w:val="28"/>
          <w:szCs w:val="28"/>
        </w:rPr>
        <w:t xml:space="preserve"> la mascarilla en cuanto que implica obligar al sujeto a respirar prolongadamente dióxido de carbono, supone un perjuicio para su </w:t>
      </w:r>
      <w:r w:rsidRPr="0085333B">
        <w:rPr>
          <w:b/>
          <w:sz w:val="28"/>
          <w:szCs w:val="28"/>
        </w:rPr>
        <w:t>salud individual</w:t>
      </w:r>
      <w:r w:rsidRPr="002C0D89">
        <w:rPr>
          <w:sz w:val="28"/>
          <w:szCs w:val="28"/>
        </w:rPr>
        <w:t>, especialmente gravoso en los seres humanos en fase de crecimiento. Por lo tanto</w:t>
      </w:r>
      <w:r w:rsidR="00DB718F">
        <w:rPr>
          <w:sz w:val="28"/>
          <w:szCs w:val="28"/>
        </w:rPr>
        <w:t>,</w:t>
      </w:r>
      <w:r w:rsidRPr="002C0D89">
        <w:rPr>
          <w:sz w:val="28"/>
          <w:szCs w:val="28"/>
        </w:rPr>
        <w:t xml:space="preserve"> </w:t>
      </w:r>
      <w:r w:rsidRPr="002C0D89">
        <w:rPr>
          <w:b/>
          <w:sz w:val="28"/>
          <w:szCs w:val="28"/>
        </w:rPr>
        <w:t>está en relación con el derecho a la vida y a la integridad física y moral reconocido en el artículo 15 de la Constitución</w:t>
      </w:r>
      <w:r w:rsidRPr="002C0D89">
        <w:rPr>
          <w:sz w:val="28"/>
          <w:szCs w:val="28"/>
        </w:rPr>
        <w:t>, configurado como un derecho fundamental.</w:t>
      </w:r>
      <w:r>
        <w:rPr>
          <w:sz w:val="28"/>
          <w:szCs w:val="28"/>
        </w:rPr>
        <w:t xml:space="preserve"> La salud individual, en todas sus dimensiones (física, emocional, mental y espiritual) se relaciona con un derecho fundamental.</w:t>
      </w:r>
    </w:p>
    <w:p w14:paraId="23EC6E78" w14:textId="74A505BA" w:rsidR="00E33CCF" w:rsidRPr="002C0D89" w:rsidRDefault="00E33CCF" w:rsidP="00E33CCF">
      <w:pPr>
        <w:jc w:val="both"/>
        <w:rPr>
          <w:sz w:val="28"/>
          <w:szCs w:val="28"/>
        </w:rPr>
      </w:pPr>
      <w:r w:rsidRPr="002C0D89">
        <w:rPr>
          <w:sz w:val="28"/>
          <w:szCs w:val="28"/>
        </w:rPr>
        <w:tab/>
      </w:r>
      <w:r w:rsidRPr="002C0D89">
        <w:rPr>
          <w:b/>
          <w:sz w:val="28"/>
          <w:szCs w:val="28"/>
        </w:rPr>
        <w:t>Los derechos fundamentales tienen un valor infinitamente superior a los principios rectores de la política económica y social,</w:t>
      </w:r>
      <w:r w:rsidRPr="002C0D89">
        <w:rPr>
          <w:sz w:val="28"/>
          <w:szCs w:val="28"/>
        </w:rPr>
        <w:t xml:space="preserve"> por cuanto son de aplicación directa e inmediata, sin necesidad de que sean regulados por ley, son derechos inviolables e inherentes a la persona (art. 10 de la Constitución). Por ello</w:t>
      </w:r>
      <w:r w:rsidR="00DB718F">
        <w:rPr>
          <w:sz w:val="28"/>
          <w:szCs w:val="28"/>
        </w:rPr>
        <w:t>,</w:t>
      </w:r>
      <w:r w:rsidRPr="002C0D89">
        <w:rPr>
          <w:sz w:val="28"/>
          <w:szCs w:val="28"/>
        </w:rPr>
        <w:t xml:space="preserve"> es indiscutible jurídicamente que</w:t>
      </w:r>
      <w:r w:rsidR="00DB718F">
        <w:rPr>
          <w:sz w:val="28"/>
          <w:szCs w:val="28"/>
        </w:rPr>
        <w:t xml:space="preserve"> </w:t>
      </w:r>
      <w:r>
        <w:rPr>
          <w:sz w:val="28"/>
          <w:szCs w:val="28"/>
        </w:rPr>
        <w:t>un protocolo educativo carece de toda legitimidad para restringir</w:t>
      </w:r>
      <w:r w:rsidR="00DB718F">
        <w:rPr>
          <w:sz w:val="28"/>
          <w:szCs w:val="28"/>
        </w:rPr>
        <w:t xml:space="preserve"> </w:t>
      </w:r>
      <w:r>
        <w:rPr>
          <w:sz w:val="28"/>
          <w:szCs w:val="28"/>
        </w:rPr>
        <w:t xml:space="preserve">derechos fundamentales. Y cualquier norma que, aun siendo legal, restrinja derechos fundamentales, debe interpretarse siempre en el sentido más favorable al ejercicio del derecho. No se puede ir a la interpretación que más lo limite. </w:t>
      </w:r>
    </w:p>
    <w:p w14:paraId="4056C36A" w14:textId="77777777" w:rsidR="00E33CCF" w:rsidRPr="002C0D89" w:rsidRDefault="00E33CCF" w:rsidP="00E33CCF">
      <w:pPr>
        <w:jc w:val="both"/>
        <w:rPr>
          <w:sz w:val="28"/>
          <w:szCs w:val="28"/>
        </w:rPr>
      </w:pPr>
      <w:r w:rsidRPr="002C0D89">
        <w:rPr>
          <w:sz w:val="28"/>
          <w:szCs w:val="28"/>
        </w:rPr>
        <w:tab/>
        <w:t xml:space="preserve">. </w:t>
      </w:r>
    </w:p>
    <w:p w14:paraId="5B93A0D5" w14:textId="77777777" w:rsidR="00E33CCF" w:rsidRPr="0085333B" w:rsidRDefault="00E33CCF" w:rsidP="00E33CCF">
      <w:pPr>
        <w:jc w:val="both"/>
        <w:rPr>
          <w:rStyle w:val="Hipervnculo"/>
          <w:rFonts w:cs="Arial"/>
          <w:b/>
          <w:bCs/>
          <w:color w:val="auto"/>
          <w:sz w:val="28"/>
          <w:szCs w:val="28"/>
          <w:u w:val="none"/>
        </w:rPr>
      </w:pPr>
      <w:r w:rsidRPr="0085333B">
        <w:rPr>
          <w:rStyle w:val="Hipervnculo"/>
          <w:rFonts w:cs="Arial"/>
          <w:b/>
          <w:bCs/>
          <w:color w:val="auto"/>
          <w:sz w:val="28"/>
          <w:szCs w:val="28"/>
          <w:u w:val="none"/>
        </w:rPr>
        <w:t>TERCERO: RESPONSABILIDAD DE LOS DIRECTORES Y PROFESORES: ACTUAR</w:t>
      </w:r>
    </w:p>
    <w:p w14:paraId="498DF7BA" w14:textId="3BAE9C58" w:rsidR="00E33CCF" w:rsidRPr="002513E4" w:rsidRDefault="00E33CCF" w:rsidP="002513E4">
      <w:pPr>
        <w:pStyle w:val="Prrafodelista"/>
        <w:numPr>
          <w:ilvl w:val="0"/>
          <w:numId w:val="4"/>
        </w:numPr>
        <w:jc w:val="both"/>
        <w:rPr>
          <w:rStyle w:val="Hipervnculo"/>
          <w:rFonts w:cs="Arial"/>
          <w:bCs/>
          <w:color w:val="auto"/>
          <w:sz w:val="28"/>
          <w:szCs w:val="28"/>
          <w:u w:val="none"/>
        </w:rPr>
      </w:pPr>
      <w:r w:rsidRPr="0085333B">
        <w:rPr>
          <w:rStyle w:val="Hipervnculo"/>
          <w:rFonts w:cs="Arial"/>
          <w:b/>
          <w:bCs/>
          <w:color w:val="auto"/>
          <w:sz w:val="28"/>
          <w:szCs w:val="28"/>
          <w:u w:val="none"/>
        </w:rPr>
        <w:t>Los</w:t>
      </w:r>
      <w:r w:rsidR="00DB718F">
        <w:rPr>
          <w:rStyle w:val="Hipervnculo"/>
          <w:rFonts w:cs="Arial"/>
          <w:b/>
          <w:bCs/>
          <w:color w:val="auto"/>
          <w:sz w:val="28"/>
          <w:szCs w:val="28"/>
          <w:u w:val="none"/>
        </w:rPr>
        <w:t xml:space="preserve"> d</w:t>
      </w:r>
      <w:r w:rsidRPr="0085333B">
        <w:rPr>
          <w:rStyle w:val="Hipervnculo"/>
          <w:rFonts w:cs="Arial"/>
          <w:b/>
          <w:bCs/>
          <w:color w:val="auto"/>
          <w:sz w:val="28"/>
          <w:szCs w:val="28"/>
          <w:u w:val="none"/>
        </w:rPr>
        <w:t>irectores,</w:t>
      </w:r>
      <w:r w:rsidR="00DB718F">
        <w:rPr>
          <w:rStyle w:val="Hipervnculo"/>
          <w:rFonts w:cs="Arial"/>
          <w:b/>
          <w:bCs/>
          <w:color w:val="auto"/>
          <w:sz w:val="28"/>
          <w:szCs w:val="28"/>
          <w:u w:val="none"/>
        </w:rPr>
        <w:t xml:space="preserve"> </w:t>
      </w:r>
      <w:r w:rsidRPr="0085333B">
        <w:rPr>
          <w:rStyle w:val="Hipervnculo"/>
          <w:rFonts w:cs="Arial"/>
          <w:b/>
          <w:bCs/>
          <w:color w:val="auto"/>
          <w:sz w:val="28"/>
          <w:szCs w:val="28"/>
          <w:u w:val="none"/>
        </w:rPr>
        <w:t xml:space="preserve">profesores y demás personal de centros educativos deben tomar conciencia del rango que tiene un protocolo educativo. Y si no lo saben, deben pedir por escrito a la Administración educativa que les aclare qué rango tiene </w:t>
      </w:r>
      <w:r w:rsidRPr="002513E4">
        <w:rPr>
          <w:rStyle w:val="Hipervnculo"/>
          <w:rFonts w:cs="Arial"/>
          <w:b/>
          <w:bCs/>
          <w:color w:val="auto"/>
          <w:sz w:val="28"/>
          <w:szCs w:val="28"/>
          <w:u w:val="none"/>
        </w:rPr>
        <w:t>un protocolo. Deben obedecer las</w:t>
      </w:r>
      <w:r w:rsidR="00275C7F" w:rsidRPr="002513E4">
        <w:rPr>
          <w:rStyle w:val="Hipervnculo"/>
          <w:rFonts w:cs="Arial"/>
          <w:b/>
          <w:bCs/>
          <w:color w:val="auto"/>
          <w:sz w:val="28"/>
          <w:szCs w:val="28"/>
          <w:u w:val="none"/>
        </w:rPr>
        <w:t xml:space="preserve"> </w:t>
      </w:r>
      <w:proofErr w:type="gramStart"/>
      <w:r w:rsidRPr="002513E4">
        <w:rPr>
          <w:rStyle w:val="Hipervnculo"/>
          <w:rFonts w:cs="Arial"/>
          <w:b/>
          <w:bCs/>
          <w:color w:val="auto"/>
          <w:sz w:val="28"/>
          <w:szCs w:val="28"/>
          <w:u w:val="none"/>
        </w:rPr>
        <w:t>normas</w:t>
      </w:r>
      <w:proofErr w:type="gramEnd"/>
      <w:r w:rsidR="00275C7F" w:rsidRPr="002513E4">
        <w:rPr>
          <w:rStyle w:val="Hipervnculo"/>
          <w:rFonts w:cs="Arial"/>
          <w:b/>
          <w:bCs/>
          <w:color w:val="auto"/>
          <w:sz w:val="28"/>
          <w:szCs w:val="28"/>
          <w:u w:val="none"/>
        </w:rPr>
        <w:t xml:space="preserve"> </w:t>
      </w:r>
      <w:r w:rsidRPr="002513E4">
        <w:rPr>
          <w:rStyle w:val="Hipervnculo"/>
          <w:rFonts w:cs="Arial"/>
          <w:b/>
          <w:bCs/>
          <w:color w:val="auto"/>
          <w:sz w:val="28"/>
          <w:szCs w:val="28"/>
          <w:u w:val="none"/>
        </w:rPr>
        <w:t>pero no aquellos actos que contradigan las normas.</w:t>
      </w:r>
    </w:p>
    <w:p w14:paraId="66656712" w14:textId="4A84C481" w:rsidR="00E33CCF" w:rsidRPr="007333A8" w:rsidRDefault="00E33CCF" w:rsidP="00E33CCF">
      <w:pPr>
        <w:pStyle w:val="Prrafodelista"/>
        <w:numPr>
          <w:ilvl w:val="0"/>
          <w:numId w:val="4"/>
        </w:numPr>
        <w:jc w:val="both"/>
        <w:rPr>
          <w:b/>
          <w:sz w:val="28"/>
          <w:szCs w:val="28"/>
        </w:rPr>
      </w:pPr>
      <w:r w:rsidRPr="007333A8">
        <w:rPr>
          <w:b/>
          <w:sz w:val="28"/>
          <w:szCs w:val="28"/>
        </w:rPr>
        <w:t>Los directores, profesores y demás personal de centros educativos,</w:t>
      </w:r>
      <w:r w:rsidR="00627DEB">
        <w:rPr>
          <w:b/>
          <w:sz w:val="28"/>
          <w:szCs w:val="28"/>
        </w:rPr>
        <w:t xml:space="preserve"> </w:t>
      </w:r>
      <w:r w:rsidRPr="007333A8">
        <w:rPr>
          <w:b/>
          <w:sz w:val="28"/>
          <w:szCs w:val="28"/>
        </w:rPr>
        <w:t>escuelas de infantil y primaria, ludotecas</w:t>
      </w:r>
      <w:r w:rsidR="0089631B">
        <w:rPr>
          <w:b/>
          <w:sz w:val="28"/>
          <w:szCs w:val="28"/>
        </w:rPr>
        <w:t>,</w:t>
      </w:r>
      <w:r w:rsidRPr="007333A8">
        <w:rPr>
          <w:b/>
          <w:sz w:val="28"/>
          <w:szCs w:val="28"/>
        </w:rPr>
        <w:t xml:space="preserve"> etc</w:t>
      </w:r>
      <w:r w:rsidR="00627DEB">
        <w:rPr>
          <w:b/>
          <w:sz w:val="28"/>
          <w:szCs w:val="28"/>
        </w:rPr>
        <w:t>.,</w:t>
      </w:r>
      <w:r w:rsidRPr="007333A8">
        <w:rPr>
          <w:b/>
          <w:sz w:val="28"/>
          <w:szCs w:val="28"/>
        </w:rPr>
        <w:t xml:space="preserve"> deben tomar conciencia de que el Protocolo </w:t>
      </w:r>
      <w:r w:rsidR="0038187E">
        <w:rPr>
          <w:b/>
          <w:sz w:val="28"/>
          <w:szCs w:val="28"/>
        </w:rPr>
        <w:t>d</w:t>
      </w:r>
      <w:r w:rsidRPr="007333A8">
        <w:rPr>
          <w:b/>
          <w:sz w:val="28"/>
          <w:szCs w:val="28"/>
        </w:rPr>
        <w:t>e la Xunta es mucho más exigente con los alumnos mayores de seis años</w:t>
      </w:r>
      <w:r w:rsidR="00627DEB">
        <w:rPr>
          <w:b/>
          <w:sz w:val="28"/>
          <w:szCs w:val="28"/>
        </w:rPr>
        <w:t xml:space="preserve"> </w:t>
      </w:r>
      <w:r w:rsidRPr="007333A8">
        <w:rPr>
          <w:b/>
          <w:sz w:val="28"/>
          <w:szCs w:val="28"/>
        </w:rPr>
        <w:t>que la normativa aplicada al resto de los ciudadanos. Y que</w:t>
      </w:r>
      <w:r w:rsidR="00627DEB">
        <w:rPr>
          <w:b/>
          <w:sz w:val="28"/>
          <w:szCs w:val="28"/>
        </w:rPr>
        <w:t>,</w:t>
      </w:r>
      <w:r w:rsidRPr="007333A8">
        <w:rPr>
          <w:b/>
          <w:sz w:val="28"/>
          <w:szCs w:val="28"/>
        </w:rPr>
        <w:t xml:space="preserve"> por tanto</w:t>
      </w:r>
      <w:r w:rsidR="00627DEB">
        <w:rPr>
          <w:b/>
          <w:sz w:val="28"/>
          <w:szCs w:val="28"/>
        </w:rPr>
        <w:t>,</w:t>
      </w:r>
      <w:r w:rsidRPr="007333A8">
        <w:rPr>
          <w:b/>
          <w:sz w:val="28"/>
          <w:szCs w:val="28"/>
        </w:rPr>
        <w:t xml:space="preserve"> pueden cometer ilícitos penales y civiles si exigen el uso indiscriminado de la mascarilla o si exigen un dictamen médico para justificar la exención, ya que en el fondo exigir ese dictamen es dificultar el uso de las excepciones a las que cualquier ciudadano se puede acoger sin necesidad de dictamen médico.</w:t>
      </w:r>
    </w:p>
    <w:p w14:paraId="5B3008D6" w14:textId="77777777" w:rsidR="00E33CCF" w:rsidRPr="007333A8" w:rsidRDefault="00E33CCF" w:rsidP="00E33CCF">
      <w:pPr>
        <w:pStyle w:val="Prrafodelista"/>
        <w:numPr>
          <w:ilvl w:val="0"/>
          <w:numId w:val="4"/>
        </w:numPr>
        <w:jc w:val="both"/>
        <w:rPr>
          <w:b/>
          <w:sz w:val="28"/>
          <w:szCs w:val="28"/>
        </w:rPr>
      </w:pPr>
      <w:r w:rsidRPr="007333A8">
        <w:rPr>
          <w:b/>
          <w:sz w:val="28"/>
          <w:szCs w:val="28"/>
        </w:rPr>
        <w:t xml:space="preserve">Deben tomar conciencia de que para los menores de seis años los protocolos y las normas legales son claras: no obligan al uso de la mascarilla.  </w:t>
      </w:r>
    </w:p>
    <w:p w14:paraId="5CCFD7C7" w14:textId="0190BAA4" w:rsidR="00E33CCF" w:rsidRPr="007333A8" w:rsidRDefault="00E33CCF" w:rsidP="00E33CCF">
      <w:pPr>
        <w:pStyle w:val="Prrafodelista"/>
        <w:numPr>
          <w:ilvl w:val="0"/>
          <w:numId w:val="4"/>
        </w:numPr>
        <w:jc w:val="both"/>
        <w:rPr>
          <w:b/>
          <w:sz w:val="28"/>
          <w:szCs w:val="28"/>
        </w:rPr>
      </w:pPr>
      <w:r w:rsidRPr="007333A8">
        <w:rPr>
          <w:b/>
          <w:sz w:val="28"/>
          <w:szCs w:val="28"/>
        </w:rPr>
        <w:t>Deben tomar conciencia del INTER</w:t>
      </w:r>
      <w:r w:rsidR="00275C7F">
        <w:rPr>
          <w:b/>
          <w:sz w:val="28"/>
          <w:szCs w:val="28"/>
        </w:rPr>
        <w:t>É</w:t>
      </w:r>
      <w:r w:rsidRPr="007333A8">
        <w:rPr>
          <w:b/>
          <w:sz w:val="28"/>
          <w:szCs w:val="28"/>
        </w:rPr>
        <w:t>S SUPERIOR DEL MENOR.</w:t>
      </w:r>
    </w:p>
    <w:p w14:paraId="2C95C58F" w14:textId="1408BD50" w:rsidR="00E33CCF" w:rsidRPr="007333A8" w:rsidRDefault="00E33CCF" w:rsidP="00E33CCF">
      <w:pPr>
        <w:pStyle w:val="Prrafodelista"/>
        <w:numPr>
          <w:ilvl w:val="0"/>
          <w:numId w:val="4"/>
        </w:numPr>
        <w:jc w:val="both"/>
        <w:rPr>
          <w:b/>
          <w:sz w:val="28"/>
          <w:szCs w:val="28"/>
        </w:rPr>
      </w:pPr>
      <w:r w:rsidRPr="007333A8">
        <w:rPr>
          <w:b/>
          <w:sz w:val="28"/>
          <w:szCs w:val="28"/>
        </w:rPr>
        <w:t>Deben tomar conciencia de que acatar órdenes ilegales les obliga a actuar,</w:t>
      </w:r>
      <w:r w:rsidR="00275C7F">
        <w:rPr>
          <w:b/>
          <w:sz w:val="28"/>
          <w:szCs w:val="28"/>
        </w:rPr>
        <w:t xml:space="preserve"> </w:t>
      </w:r>
      <w:r w:rsidRPr="007333A8">
        <w:rPr>
          <w:b/>
          <w:sz w:val="28"/>
          <w:szCs w:val="28"/>
        </w:rPr>
        <w:t xml:space="preserve">pues de lo contrario serán plenamente responsables: el artículo 54 del Real Decreto Legislativo 5/2015 de 30 de octubre por el que se aprueba el Texto Refundido del Estatuto Básico del Empleado </w:t>
      </w:r>
      <w:r w:rsidR="00842F94">
        <w:rPr>
          <w:b/>
          <w:sz w:val="28"/>
          <w:szCs w:val="28"/>
        </w:rPr>
        <w:t>P</w:t>
      </w:r>
      <w:r w:rsidRPr="007333A8">
        <w:rPr>
          <w:b/>
          <w:sz w:val="28"/>
          <w:szCs w:val="28"/>
        </w:rPr>
        <w:t>úblico les impone la obligación</w:t>
      </w:r>
      <w:r w:rsidR="00211D67">
        <w:rPr>
          <w:b/>
          <w:sz w:val="28"/>
          <w:szCs w:val="28"/>
        </w:rPr>
        <w:t xml:space="preserve"> </w:t>
      </w:r>
      <w:r w:rsidRPr="007333A8">
        <w:rPr>
          <w:b/>
          <w:sz w:val="28"/>
          <w:szCs w:val="28"/>
        </w:rPr>
        <w:t>de</w:t>
      </w:r>
      <w:r w:rsidR="00211D67">
        <w:rPr>
          <w:b/>
          <w:sz w:val="28"/>
          <w:szCs w:val="28"/>
        </w:rPr>
        <w:t xml:space="preserve"> </w:t>
      </w:r>
      <w:r w:rsidRPr="007333A8">
        <w:rPr>
          <w:b/>
          <w:sz w:val="28"/>
          <w:szCs w:val="28"/>
        </w:rPr>
        <w:t>obedecer órdenes y</w:t>
      </w:r>
      <w:r w:rsidR="00211D67">
        <w:rPr>
          <w:b/>
          <w:sz w:val="28"/>
          <w:szCs w:val="28"/>
        </w:rPr>
        <w:t xml:space="preserve"> </w:t>
      </w:r>
      <w:r w:rsidRPr="007333A8">
        <w:rPr>
          <w:b/>
          <w:sz w:val="28"/>
          <w:szCs w:val="28"/>
        </w:rPr>
        <w:t xml:space="preserve">decisiones superiores  </w:t>
      </w:r>
      <w:r w:rsidRPr="007B6B4D">
        <w:rPr>
          <w:b/>
          <w:sz w:val="28"/>
          <w:szCs w:val="28"/>
          <w:u w:val="single"/>
        </w:rPr>
        <w:t>salvo que constituyan una infracción manifiesta del Ordenamiento Jurídico</w:t>
      </w:r>
      <w:r w:rsidRPr="007333A8">
        <w:rPr>
          <w:b/>
          <w:sz w:val="28"/>
          <w:szCs w:val="28"/>
        </w:rPr>
        <w:t>, en cuyo caso se les obliga a actuar poniendo de manifiesto a la Inspección  esa infracción. Recuérdese: el protocolo educativo de la Xunta (y esto es para todos los alumnos) se remite al Ordenamiento Jur</w:t>
      </w:r>
      <w:r w:rsidR="00211D67">
        <w:rPr>
          <w:b/>
          <w:sz w:val="28"/>
          <w:szCs w:val="28"/>
        </w:rPr>
        <w:t>í</w:t>
      </w:r>
      <w:r w:rsidRPr="007333A8">
        <w:rPr>
          <w:b/>
          <w:sz w:val="28"/>
          <w:szCs w:val="28"/>
        </w:rPr>
        <w:t>dico en cuando a las excepciones al uso de la mascarilla.</w:t>
      </w:r>
    </w:p>
    <w:p w14:paraId="08C8D7BE" w14:textId="6380B3B4" w:rsidR="00E33CCF" w:rsidRPr="007333A8" w:rsidRDefault="00E33CCF" w:rsidP="00E33CCF">
      <w:pPr>
        <w:pStyle w:val="Prrafodelista"/>
        <w:numPr>
          <w:ilvl w:val="0"/>
          <w:numId w:val="4"/>
        </w:numPr>
        <w:jc w:val="both"/>
        <w:rPr>
          <w:b/>
          <w:sz w:val="28"/>
          <w:szCs w:val="28"/>
        </w:rPr>
      </w:pPr>
      <w:r w:rsidRPr="007333A8">
        <w:rPr>
          <w:b/>
          <w:sz w:val="28"/>
          <w:szCs w:val="28"/>
        </w:rPr>
        <w:t>Deben saber que los daños del uso de la mascarilla no pueden imputarse al alumno al carecer de suficiente capacidad de discernimiento</w:t>
      </w:r>
      <w:r w:rsidR="00211D67">
        <w:rPr>
          <w:b/>
          <w:sz w:val="28"/>
          <w:szCs w:val="28"/>
        </w:rPr>
        <w:t xml:space="preserve"> </w:t>
      </w:r>
      <w:r w:rsidRPr="007333A8">
        <w:rPr>
          <w:b/>
          <w:sz w:val="28"/>
          <w:szCs w:val="28"/>
        </w:rPr>
        <w:t xml:space="preserve">sobre las consecuencias del uso de un material sanitario. Tampoco pueden imputarse a los padres o tutores desde el momento en que no se les da la oportunidad de decidir libremente, ni de conocer la información científica de rigor sobre los efectos del uso prolongado de la mascarilla. </w:t>
      </w:r>
    </w:p>
    <w:p w14:paraId="1C0950DE" w14:textId="3902D160" w:rsidR="00E33CCF" w:rsidRPr="00211D67" w:rsidRDefault="00E33CCF" w:rsidP="00E33CCF">
      <w:pPr>
        <w:pStyle w:val="Prrafodelista"/>
        <w:numPr>
          <w:ilvl w:val="0"/>
          <w:numId w:val="4"/>
        </w:numPr>
        <w:jc w:val="both"/>
        <w:rPr>
          <w:b/>
          <w:i/>
          <w:sz w:val="28"/>
          <w:szCs w:val="28"/>
        </w:rPr>
      </w:pPr>
      <w:r w:rsidRPr="007333A8">
        <w:rPr>
          <w:b/>
          <w:sz w:val="28"/>
          <w:szCs w:val="28"/>
        </w:rPr>
        <w:t>El personal de todos los centros educativos</w:t>
      </w:r>
      <w:r w:rsidR="00AB2D81">
        <w:rPr>
          <w:b/>
          <w:sz w:val="28"/>
          <w:szCs w:val="28"/>
        </w:rPr>
        <w:t>,</w:t>
      </w:r>
      <w:r w:rsidRPr="007333A8">
        <w:rPr>
          <w:b/>
          <w:sz w:val="28"/>
          <w:szCs w:val="28"/>
        </w:rPr>
        <w:t xml:space="preserve"> y en especial de </w:t>
      </w:r>
      <w:r w:rsidR="00211D67">
        <w:rPr>
          <w:b/>
          <w:sz w:val="28"/>
          <w:szCs w:val="28"/>
        </w:rPr>
        <w:t>e</w:t>
      </w:r>
      <w:r w:rsidRPr="007333A8">
        <w:rPr>
          <w:b/>
          <w:sz w:val="28"/>
          <w:szCs w:val="28"/>
        </w:rPr>
        <w:t>scuelas de infantil y primaria</w:t>
      </w:r>
      <w:r w:rsidR="00AB2D81">
        <w:rPr>
          <w:b/>
          <w:sz w:val="28"/>
          <w:szCs w:val="28"/>
        </w:rPr>
        <w:t>,</w:t>
      </w:r>
      <w:r w:rsidRPr="007333A8">
        <w:rPr>
          <w:b/>
          <w:sz w:val="28"/>
          <w:szCs w:val="28"/>
        </w:rPr>
        <w:t xml:space="preserve"> debe tomar nota de que su responsabilidad puede ser civil y penal</w:t>
      </w:r>
      <w:r w:rsidR="00211D67">
        <w:rPr>
          <w:b/>
          <w:sz w:val="28"/>
          <w:szCs w:val="28"/>
        </w:rPr>
        <w:t>.</w:t>
      </w:r>
      <w:r w:rsidRPr="007333A8">
        <w:rPr>
          <w:b/>
          <w:sz w:val="28"/>
          <w:szCs w:val="28"/>
        </w:rPr>
        <w:t xml:space="preserve"> En efecto, el artículo 1904 del Código Civil permite que se pueda ejercitar la acción contra el </w:t>
      </w:r>
      <w:r w:rsidRPr="00211D67">
        <w:rPr>
          <w:b/>
          <w:iCs/>
          <w:sz w:val="28"/>
          <w:szCs w:val="28"/>
        </w:rPr>
        <w:t xml:space="preserve">profesor cuando </w:t>
      </w:r>
      <w:r w:rsidR="00211D67" w:rsidRPr="00211D67">
        <w:rPr>
          <w:b/>
          <w:iCs/>
          <w:sz w:val="28"/>
          <w:szCs w:val="28"/>
        </w:rPr>
        <w:t>e</w:t>
      </w:r>
      <w:r w:rsidRPr="00211D67">
        <w:rPr>
          <w:b/>
          <w:iCs/>
          <w:sz w:val="28"/>
          <w:szCs w:val="28"/>
        </w:rPr>
        <w:t>ste haya</w:t>
      </w:r>
      <w:r w:rsidRPr="007333A8">
        <w:rPr>
          <w:b/>
          <w:i/>
          <w:sz w:val="28"/>
          <w:szCs w:val="28"/>
        </w:rPr>
        <w:t xml:space="preserve"> </w:t>
      </w:r>
      <w:r w:rsidR="00211D67">
        <w:rPr>
          <w:b/>
          <w:i/>
          <w:sz w:val="28"/>
          <w:szCs w:val="28"/>
        </w:rPr>
        <w:t>“</w:t>
      </w:r>
      <w:r w:rsidRPr="007333A8">
        <w:rPr>
          <w:b/>
          <w:i/>
          <w:sz w:val="28"/>
          <w:szCs w:val="28"/>
        </w:rPr>
        <w:t xml:space="preserve">incurrido </w:t>
      </w:r>
      <w:r w:rsidRPr="007333A8">
        <w:rPr>
          <w:b/>
          <w:i/>
          <w:sz w:val="28"/>
          <w:szCs w:val="28"/>
          <w:u w:val="single"/>
        </w:rPr>
        <w:t>en dolo o culpa grave</w:t>
      </w:r>
      <w:r w:rsidRPr="007333A8">
        <w:rPr>
          <w:b/>
          <w:i/>
          <w:sz w:val="28"/>
          <w:szCs w:val="28"/>
        </w:rPr>
        <w:t xml:space="preserve"> en el ejercicio de sus funciones”.</w:t>
      </w:r>
      <w:r w:rsidRPr="007333A8">
        <w:rPr>
          <w:b/>
          <w:color w:val="1A1A1A"/>
          <w:sz w:val="28"/>
          <w:szCs w:val="28"/>
          <w:shd w:val="clear" w:color="auto" w:fill="FFFFFF"/>
        </w:rPr>
        <w:t xml:space="preserve"> </w:t>
      </w:r>
      <w:r w:rsidRPr="00211D67">
        <w:rPr>
          <w:b/>
          <w:sz w:val="28"/>
          <w:szCs w:val="28"/>
          <w:shd w:val="clear" w:color="auto" w:fill="FFFFFF"/>
        </w:rPr>
        <w:t xml:space="preserve">El art.36.2 de la Ley 40/2015, de 1 de </w:t>
      </w:r>
      <w:r w:rsidR="00211D67">
        <w:rPr>
          <w:b/>
          <w:sz w:val="28"/>
          <w:szCs w:val="28"/>
          <w:shd w:val="clear" w:color="auto" w:fill="FFFFFF"/>
        </w:rPr>
        <w:t>o</w:t>
      </w:r>
      <w:r w:rsidRPr="00211D67">
        <w:rPr>
          <w:b/>
          <w:sz w:val="28"/>
          <w:szCs w:val="28"/>
          <w:shd w:val="clear" w:color="auto" w:fill="FFFFFF"/>
        </w:rPr>
        <w:t>ctubre de Régimen Jurídico del Sector Público</w:t>
      </w:r>
      <w:r w:rsidR="00211D67">
        <w:rPr>
          <w:b/>
          <w:sz w:val="28"/>
          <w:szCs w:val="28"/>
          <w:shd w:val="clear" w:color="auto" w:fill="FFFFFF"/>
        </w:rPr>
        <w:t xml:space="preserve"> </w:t>
      </w:r>
      <w:r w:rsidRPr="00211D67">
        <w:rPr>
          <w:b/>
          <w:sz w:val="28"/>
          <w:szCs w:val="28"/>
          <w:shd w:val="clear" w:color="auto" w:fill="FFFFFF"/>
        </w:rPr>
        <w:t>reafirma esa responsabilidad</w:t>
      </w:r>
      <w:r w:rsidR="00211D67">
        <w:rPr>
          <w:b/>
          <w:sz w:val="28"/>
          <w:szCs w:val="28"/>
          <w:shd w:val="clear" w:color="auto" w:fill="FFFFFF"/>
        </w:rPr>
        <w:t xml:space="preserve"> </w:t>
      </w:r>
      <w:r w:rsidRPr="00211D67">
        <w:rPr>
          <w:b/>
          <w:sz w:val="28"/>
          <w:szCs w:val="28"/>
          <w:shd w:val="clear" w:color="auto" w:fill="FFFFFF"/>
        </w:rPr>
        <w:t>al decir que</w:t>
      </w:r>
      <w:r w:rsidR="00211D67">
        <w:rPr>
          <w:rFonts w:cs="Arial"/>
          <w:b/>
          <w:i/>
          <w:sz w:val="28"/>
          <w:szCs w:val="28"/>
          <w:shd w:val="clear" w:color="auto" w:fill="FFFFFF"/>
        </w:rPr>
        <w:t>: “</w:t>
      </w:r>
      <w:r w:rsidRPr="00211D67">
        <w:rPr>
          <w:rFonts w:cs="Arial"/>
          <w:b/>
          <w:i/>
          <w:sz w:val="28"/>
          <w:szCs w:val="28"/>
          <w:shd w:val="clear" w:color="auto" w:fill="FFFFFF"/>
        </w:rPr>
        <w:t>La Administración correspondiente,</w:t>
      </w:r>
      <w:r w:rsidR="00211D67">
        <w:rPr>
          <w:rFonts w:cs="Arial"/>
          <w:b/>
          <w:i/>
          <w:sz w:val="28"/>
          <w:szCs w:val="28"/>
          <w:shd w:val="clear" w:color="auto" w:fill="FFFFFF"/>
        </w:rPr>
        <w:t xml:space="preserve"> </w:t>
      </w:r>
      <w:r w:rsidRPr="00211D67">
        <w:rPr>
          <w:rFonts w:cs="Arial"/>
          <w:b/>
          <w:i/>
          <w:sz w:val="28"/>
          <w:szCs w:val="28"/>
          <w:shd w:val="clear" w:color="auto" w:fill="FFFFFF"/>
        </w:rPr>
        <w:t xml:space="preserve">cuando hubiere indemnizado a los lesionados, exigirá de oficio a sus autoridades y demás personal a su servicio la responsabilidad en que hubieran incurrido por </w:t>
      </w:r>
      <w:r w:rsidRPr="00211D67">
        <w:rPr>
          <w:rFonts w:cs="Arial"/>
          <w:b/>
          <w:i/>
          <w:sz w:val="28"/>
          <w:szCs w:val="28"/>
          <w:u w:val="single"/>
          <w:shd w:val="clear" w:color="auto" w:fill="FFFFFF"/>
        </w:rPr>
        <w:t>dolo, o culpa o negligencia graves</w:t>
      </w:r>
      <w:r w:rsidRPr="00211D67">
        <w:rPr>
          <w:rFonts w:cs="Arial"/>
          <w:b/>
          <w:i/>
          <w:sz w:val="28"/>
          <w:szCs w:val="28"/>
          <w:shd w:val="clear" w:color="auto" w:fill="FFFFFF"/>
        </w:rPr>
        <w:t>,</w:t>
      </w:r>
      <w:r w:rsidR="00211D67">
        <w:rPr>
          <w:rFonts w:cs="Arial"/>
          <w:b/>
          <w:i/>
          <w:sz w:val="28"/>
          <w:szCs w:val="28"/>
          <w:shd w:val="clear" w:color="auto" w:fill="FFFFFF"/>
        </w:rPr>
        <w:t xml:space="preserve"> </w:t>
      </w:r>
      <w:r w:rsidRPr="00211D67">
        <w:rPr>
          <w:rFonts w:cs="Arial"/>
          <w:b/>
          <w:i/>
          <w:sz w:val="28"/>
          <w:szCs w:val="28"/>
          <w:shd w:val="clear" w:color="auto" w:fill="FFFFFF"/>
        </w:rPr>
        <w:t xml:space="preserve">previa instrucción del correspondiente procedimiento”. </w:t>
      </w:r>
    </w:p>
    <w:p w14:paraId="2C701B02" w14:textId="48885BBA" w:rsidR="00E33CCF" w:rsidRPr="007333A8" w:rsidRDefault="00E33CCF" w:rsidP="00E33CCF">
      <w:pPr>
        <w:pStyle w:val="Prrafodelista"/>
        <w:numPr>
          <w:ilvl w:val="0"/>
          <w:numId w:val="4"/>
        </w:numPr>
        <w:jc w:val="both"/>
        <w:rPr>
          <w:b/>
          <w:sz w:val="28"/>
          <w:szCs w:val="28"/>
        </w:rPr>
      </w:pPr>
      <w:r w:rsidRPr="007333A8">
        <w:rPr>
          <w:b/>
          <w:sz w:val="28"/>
          <w:szCs w:val="28"/>
        </w:rPr>
        <w:t>Si las normas generales eximen del uso de la mascarilla a los menores de seis años, si la OMS desaconseja su uso  en menores de hasta 12 años, si las normas generales priorizan la distancia de 1</w:t>
      </w:r>
      <w:r w:rsidR="00211D67">
        <w:rPr>
          <w:b/>
          <w:sz w:val="28"/>
          <w:szCs w:val="28"/>
        </w:rPr>
        <w:t>,</w:t>
      </w:r>
      <w:r w:rsidRPr="007333A8">
        <w:rPr>
          <w:b/>
          <w:sz w:val="28"/>
          <w:szCs w:val="28"/>
        </w:rPr>
        <w:t>5 metros</w:t>
      </w:r>
      <w:r w:rsidR="00211D67">
        <w:rPr>
          <w:b/>
          <w:sz w:val="28"/>
          <w:szCs w:val="28"/>
        </w:rPr>
        <w:t xml:space="preserve">, </w:t>
      </w:r>
      <w:r w:rsidR="00211D67" w:rsidRPr="007333A8">
        <w:rPr>
          <w:b/>
          <w:sz w:val="28"/>
          <w:szCs w:val="28"/>
        </w:rPr>
        <w:t>es hora de que</w:t>
      </w:r>
      <w:r>
        <w:rPr>
          <w:b/>
          <w:sz w:val="28"/>
          <w:szCs w:val="28"/>
        </w:rPr>
        <w:t xml:space="preserve"> la</w:t>
      </w:r>
      <w:r w:rsidRPr="007333A8">
        <w:rPr>
          <w:b/>
          <w:sz w:val="28"/>
          <w:szCs w:val="28"/>
        </w:rPr>
        <w:t>s  personas trabajadoras que tienen a su cargo alumnos de infantil y primaria y le</w:t>
      </w:r>
      <w:r w:rsidR="00211D67">
        <w:rPr>
          <w:b/>
          <w:sz w:val="28"/>
          <w:szCs w:val="28"/>
        </w:rPr>
        <w:t>s</w:t>
      </w:r>
      <w:r w:rsidRPr="007333A8">
        <w:rPr>
          <w:b/>
          <w:sz w:val="28"/>
          <w:szCs w:val="28"/>
        </w:rPr>
        <w:t xml:space="preserve"> ponen la mascarilla, se empiecen a cuestionar si están incurriendo en ese dolo, culpa o negligencia grave de la que habla</w:t>
      </w:r>
      <w:r w:rsidR="002513E4">
        <w:rPr>
          <w:b/>
          <w:sz w:val="28"/>
          <w:szCs w:val="28"/>
        </w:rPr>
        <w:t>n</w:t>
      </w:r>
      <w:r w:rsidRPr="007333A8">
        <w:rPr>
          <w:b/>
          <w:sz w:val="28"/>
          <w:szCs w:val="28"/>
        </w:rPr>
        <w:t xml:space="preserve"> el Código Civil y la Ley de Régimen Jurídico del Sector Público.</w:t>
      </w:r>
    </w:p>
    <w:p w14:paraId="63C8E4B4" w14:textId="520D07A2" w:rsidR="00E33CCF" w:rsidRPr="007333A8" w:rsidRDefault="00E33CCF" w:rsidP="00E33CCF">
      <w:pPr>
        <w:pStyle w:val="Prrafodelista"/>
        <w:numPr>
          <w:ilvl w:val="0"/>
          <w:numId w:val="4"/>
        </w:numPr>
        <w:jc w:val="both"/>
        <w:rPr>
          <w:b/>
          <w:sz w:val="28"/>
          <w:szCs w:val="28"/>
        </w:rPr>
      </w:pPr>
      <w:r w:rsidRPr="007333A8">
        <w:rPr>
          <w:b/>
          <w:sz w:val="28"/>
          <w:szCs w:val="28"/>
        </w:rPr>
        <w:t>Si un alumno</w:t>
      </w:r>
      <w:r w:rsidR="00211D67">
        <w:rPr>
          <w:b/>
          <w:sz w:val="28"/>
          <w:szCs w:val="28"/>
        </w:rPr>
        <w:t>,</w:t>
      </w:r>
      <w:r w:rsidRPr="007333A8">
        <w:rPr>
          <w:b/>
          <w:sz w:val="28"/>
          <w:szCs w:val="28"/>
        </w:rPr>
        <w:t xml:space="preserve"> estando bajo vigilancia y custodia del director, </w:t>
      </w:r>
      <w:r w:rsidR="00211D67">
        <w:rPr>
          <w:b/>
          <w:sz w:val="28"/>
          <w:szCs w:val="28"/>
        </w:rPr>
        <w:t>d</w:t>
      </w:r>
      <w:r w:rsidRPr="007333A8">
        <w:rPr>
          <w:b/>
          <w:sz w:val="28"/>
          <w:szCs w:val="28"/>
        </w:rPr>
        <w:t>ocente</w:t>
      </w:r>
      <w:r w:rsidR="00211D67">
        <w:rPr>
          <w:b/>
          <w:sz w:val="28"/>
          <w:szCs w:val="28"/>
        </w:rPr>
        <w:t xml:space="preserve"> </w:t>
      </w:r>
      <w:r w:rsidRPr="007333A8">
        <w:rPr>
          <w:b/>
          <w:sz w:val="28"/>
          <w:szCs w:val="28"/>
        </w:rPr>
        <w:t xml:space="preserve">o trabajador del </w:t>
      </w:r>
      <w:r w:rsidR="00FB7A6D">
        <w:rPr>
          <w:b/>
          <w:sz w:val="28"/>
          <w:szCs w:val="28"/>
        </w:rPr>
        <w:t>C</w:t>
      </w:r>
      <w:r w:rsidRPr="007333A8">
        <w:rPr>
          <w:b/>
          <w:sz w:val="28"/>
          <w:szCs w:val="28"/>
        </w:rPr>
        <w:t>entro, tiene un accidente, malestar, somnolencia, falta de concentración, pérdida de conciencia</w:t>
      </w:r>
      <w:r w:rsidR="00211D67">
        <w:rPr>
          <w:b/>
          <w:sz w:val="28"/>
          <w:szCs w:val="28"/>
        </w:rPr>
        <w:t>,</w:t>
      </w:r>
      <w:r w:rsidRPr="007333A8">
        <w:rPr>
          <w:b/>
          <w:sz w:val="28"/>
          <w:szCs w:val="28"/>
        </w:rPr>
        <w:t xml:space="preserve"> etc., debido al uso de la mascarilla,</w:t>
      </w:r>
      <w:r>
        <w:rPr>
          <w:b/>
          <w:sz w:val="28"/>
          <w:szCs w:val="28"/>
        </w:rPr>
        <w:t xml:space="preserve"> el docente o monitor o director</w:t>
      </w:r>
      <w:r w:rsidRPr="007333A8">
        <w:rPr>
          <w:b/>
          <w:sz w:val="28"/>
          <w:szCs w:val="28"/>
        </w:rPr>
        <w:t xml:space="preserve"> del </w:t>
      </w:r>
      <w:r w:rsidR="00FB7A6D">
        <w:rPr>
          <w:b/>
          <w:sz w:val="28"/>
          <w:szCs w:val="28"/>
        </w:rPr>
        <w:t>C</w:t>
      </w:r>
      <w:r w:rsidRPr="007333A8">
        <w:rPr>
          <w:b/>
          <w:sz w:val="28"/>
          <w:szCs w:val="28"/>
        </w:rPr>
        <w:t>entro responsable del alumno debe llamar al 061.</w:t>
      </w:r>
      <w:r w:rsidR="00211D67">
        <w:rPr>
          <w:b/>
          <w:sz w:val="28"/>
          <w:szCs w:val="28"/>
        </w:rPr>
        <w:t xml:space="preserve"> </w:t>
      </w:r>
      <w:r w:rsidRPr="007333A8">
        <w:rPr>
          <w:b/>
          <w:sz w:val="28"/>
          <w:szCs w:val="28"/>
        </w:rPr>
        <w:t xml:space="preserve">El tiempo de espera </w:t>
      </w:r>
      <w:r w:rsidRPr="00E94EB9">
        <w:rPr>
          <w:b/>
          <w:sz w:val="28"/>
          <w:szCs w:val="28"/>
        </w:rPr>
        <w:t xml:space="preserve">hasta la llegada del personal sanitario puede suponer un </w:t>
      </w:r>
      <w:r w:rsidRPr="007333A8">
        <w:rPr>
          <w:b/>
          <w:sz w:val="28"/>
          <w:szCs w:val="28"/>
        </w:rPr>
        <w:t xml:space="preserve">peligro para la vida o salud del alumno, ya que </w:t>
      </w:r>
      <w:r>
        <w:rPr>
          <w:b/>
          <w:sz w:val="28"/>
          <w:szCs w:val="28"/>
        </w:rPr>
        <w:t xml:space="preserve">el docente, monitor o director </w:t>
      </w:r>
      <w:r w:rsidRPr="007333A8">
        <w:rPr>
          <w:b/>
          <w:sz w:val="28"/>
          <w:szCs w:val="28"/>
        </w:rPr>
        <w:t xml:space="preserve">del </w:t>
      </w:r>
      <w:r w:rsidR="00FB7A6D">
        <w:rPr>
          <w:b/>
          <w:sz w:val="28"/>
          <w:szCs w:val="28"/>
        </w:rPr>
        <w:t>C</w:t>
      </w:r>
      <w:r w:rsidRPr="007333A8">
        <w:rPr>
          <w:b/>
          <w:sz w:val="28"/>
          <w:szCs w:val="28"/>
        </w:rPr>
        <w:t>entro responsable del alumno puede carecer de formación de primeros auxilios y de formación sanitaria para actuar. Si la mascarilla, tal como expone el escrito, puede producir enfermedades irreparables y el personal de los centros de infantil y primaria es quien ha exigido su uso está claro que existe una responsabilidad.</w:t>
      </w:r>
    </w:p>
    <w:p w14:paraId="2CFACA73" w14:textId="3AB1829C" w:rsidR="00E33CCF" w:rsidRPr="007333A8" w:rsidRDefault="00E33CCF" w:rsidP="00E33CCF">
      <w:pPr>
        <w:pStyle w:val="Prrafodelista"/>
        <w:numPr>
          <w:ilvl w:val="0"/>
          <w:numId w:val="4"/>
        </w:numPr>
        <w:jc w:val="both"/>
        <w:rPr>
          <w:b/>
          <w:sz w:val="28"/>
          <w:szCs w:val="28"/>
        </w:rPr>
      </w:pPr>
      <w:r w:rsidRPr="007333A8">
        <w:rPr>
          <w:b/>
          <w:sz w:val="28"/>
          <w:szCs w:val="28"/>
        </w:rPr>
        <w:t xml:space="preserve">¿Qué delitos puede cometer un director, un docente o un trabajador del </w:t>
      </w:r>
      <w:r w:rsidR="004F0C25">
        <w:rPr>
          <w:b/>
          <w:sz w:val="28"/>
          <w:szCs w:val="28"/>
        </w:rPr>
        <w:t>C</w:t>
      </w:r>
      <w:r w:rsidRPr="007333A8">
        <w:rPr>
          <w:b/>
          <w:sz w:val="28"/>
          <w:szCs w:val="28"/>
        </w:rPr>
        <w:t>entro cuando exige o pide a los niños que se coloquen la mascarilla, o él mismo trabajador se la coloca al niño?</w:t>
      </w:r>
      <w:r w:rsidR="00FB7A6D">
        <w:rPr>
          <w:b/>
          <w:sz w:val="28"/>
          <w:szCs w:val="28"/>
        </w:rPr>
        <w:t xml:space="preserve"> </w:t>
      </w:r>
      <w:r w:rsidRPr="007333A8">
        <w:rPr>
          <w:b/>
          <w:sz w:val="28"/>
          <w:szCs w:val="28"/>
        </w:rPr>
        <w:t>Entre</w:t>
      </w:r>
      <w:r w:rsidR="004F0C25">
        <w:rPr>
          <w:b/>
          <w:sz w:val="28"/>
          <w:szCs w:val="28"/>
        </w:rPr>
        <w:t xml:space="preserve"> </w:t>
      </w:r>
      <w:r w:rsidRPr="007333A8">
        <w:rPr>
          <w:b/>
          <w:sz w:val="28"/>
          <w:szCs w:val="28"/>
        </w:rPr>
        <w:t>otros delitos</w:t>
      </w:r>
      <w:r w:rsidR="00406B1D">
        <w:rPr>
          <w:b/>
          <w:sz w:val="28"/>
          <w:szCs w:val="28"/>
        </w:rPr>
        <w:t>,</w:t>
      </w:r>
      <w:r w:rsidRPr="007333A8">
        <w:rPr>
          <w:b/>
          <w:sz w:val="28"/>
          <w:szCs w:val="28"/>
        </w:rPr>
        <w:t xml:space="preserve"> cabe la comisión de delito de homicidio</w:t>
      </w:r>
      <w:r>
        <w:rPr>
          <w:b/>
          <w:sz w:val="28"/>
          <w:szCs w:val="28"/>
        </w:rPr>
        <w:t xml:space="preserve"> (doloso </w:t>
      </w:r>
      <w:r w:rsidRPr="007333A8">
        <w:rPr>
          <w:b/>
          <w:sz w:val="28"/>
          <w:szCs w:val="28"/>
        </w:rPr>
        <w:t>o imprudente), delito grave, menos grave y leve de lesiones, delitos de coacciones</w:t>
      </w:r>
      <w:r>
        <w:rPr>
          <w:b/>
          <w:sz w:val="28"/>
          <w:szCs w:val="28"/>
        </w:rPr>
        <w:t xml:space="preserve"> (menos grave o leve),</w:t>
      </w:r>
      <w:r w:rsidRPr="007333A8">
        <w:rPr>
          <w:b/>
          <w:sz w:val="28"/>
          <w:szCs w:val="28"/>
        </w:rPr>
        <w:t xml:space="preserve"> delitos de amenazas</w:t>
      </w:r>
      <w:r>
        <w:rPr>
          <w:b/>
          <w:sz w:val="28"/>
          <w:szCs w:val="28"/>
        </w:rPr>
        <w:t xml:space="preserve"> (menos grave o leve)</w:t>
      </w:r>
      <w:r w:rsidRPr="007333A8">
        <w:rPr>
          <w:b/>
          <w:sz w:val="28"/>
          <w:szCs w:val="28"/>
        </w:rPr>
        <w:t>.</w:t>
      </w:r>
      <w:r>
        <w:rPr>
          <w:b/>
          <w:sz w:val="28"/>
          <w:szCs w:val="28"/>
        </w:rPr>
        <w:t xml:space="preserve"> Y otros.</w:t>
      </w:r>
    </w:p>
    <w:p w14:paraId="2C355753" w14:textId="109BB57C" w:rsidR="00E33CCF" w:rsidRPr="007333A8" w:rsidRDefault="00E33CCF" w:rsidP="00E33CCF">
      <w:pPr>
        <w:pStyle w:val="Prrafodelista"/>
        <w:numPr>
          <w:ilvl w:val="0"/>
          <w:numId w:val="4"/>
        </w:numPr>
        <w:jc w:val="both"/>
        <w:rPr>
          <w:b/>
          <w:sz w:val="28"/>
          <w:szCs w:val="28"/>
        </w:rPr>
      </w:pPr>
      <w:r w:rsidRPr="007333A8">
        <w:rPr>
          <w:b/>
          <w:sz w:val="28"/>
          <w:szCs w:val="28"/>
        </w:rPr>
        <w:t>Y debe recordarse que</w:t>
      </w:r>
      <w:r w:rsidR="00406B1D">
        <w:rPr>
          <w:b/>
          <w:sz w:val="28"/>
          <w:szCs w:val="28"/>
        </w:rPr>
        <w:t xml:space="preserve"> </w:t>
      </w:r>
      <w:r w:rsidRPr="007333A8">
        <w:rPr>
          <w:b/>
          <w:sz w:val="28"/>
          <w:szCs w:val="28"/>
        </w:rPr>
        <w:t>del delito se deriva una responsabilidad civil: habrá que pagar los daños materiales y/o morales. Esta responsabilidad civil se puede demandar de forma independiente del delito.</w:t>
      </w:r>
    </w:p>
    <w:p w14:paraId="1563D1D0" w14:textId="481B0CE9" w:rsidR="00E33CCF" w:rsidRPr="007333A8" w:rsidRDefault="00E33CCF" w:rsidP="00E33CCF">
      <w:pPr>
        <w:pStyle w:val="Prrafodelista"/>
        <w:numPr>
          <w:ilvl w:val="0"/>
          <w:numId w:val="4"/>
        </w:numPr>
        <w:jc w:val="both"/>
        <w:rPr>
          <w:b/>
          <w:sz w:val="28"/>
          <w:szCs w:val="28"/>
        </w:rPr>
      </w:pPr>
      <w:r w:rsidRPr="007333A8">
        <w:rPr>
          <w:b/>
          <w:sz w:val="28"/>
          <w:szCs w:val="28"/>
        </w:rPr>
        <w:t xml:space="preserve">Tratándose de menores de edad las </w:t>
      </w:r>
      <w:r w:rsidR="00406B1D">
        <w:rPr>
          <w:b/>
          <w:sz w:val="28"/>
          <w:szCs w:val="28"/>
        </w:rPr>
        <w:t>f</w:t>
      </w:r>
      <w:r w:rsidRPr="007333A8">
        <w:rPr>
          <w:b/>
          <w:sz w:val="28"/>
          <w:szCs w:val="28"/>
        </w:rPr>
        <w:t xml:space="preserve">iscalías pueden </w:t>
      </w:r>
      <w:proofErr w:type="gramStart"/>
      <w:r w:rsidR="00406B1D">
        <w:rPr>
          <w:b/>
          <w:sz w:val="28"/>
          <w:szCs w:val="28"/>
        </w:rPr>
        <w:t>d</w:t>
      </w:r>
      <w:r w:rsidRPr="007333A8">
        <w:rPr>
          <w:b/>
          <w:sz w:val="28"/>
          <w:szCs w:val="28"/>
        </w:rPr>
        <w:t>enunciar</w:t>
      </w:r>
      <w:proofErr w:type="gramEnd"/>
      <w:r w:rsidR="00406B1D">
        <w:rPr>
          <w:b/>
          <w:sz w:val="28"/>
          <w:szCs w:val="28"/>
        </w:rPr>
        <w:t xml:space="preserve"> </w:t>
      </w:r>
      <w:r w:rsidRPr="007333A8">
        <w:rPr>
          <w:b/>
          <w:sz w:val="28"/>
          <w:szCs w:val="28"/>
        </w:rPr>
        <w:t>aunque los padres no quieran hacerlo.</w:t>
      </w:r>
    </w:p>
    <w:p w14:paraId="3174D70E" w14:textId="77777777" w:rsidR="00E33CCF" w:rsidRDefault="00E33CCF" w:rsidP="00E33CCF">
      <w:pPr>
        <w:ind w:firstLine="708"/>
        <w:jc w:val="both"/>
        <w:rPr>
          <w:b/>
          <w:sz w:val="24"/>
          <w:szCs w:val="24"/>
        </w:rPr>
      </w:pPr>
    </w:p>
    <w:p w14:paraId="6A6AFA4B" w14:textId="280454E8" w:rsidR="00E33CCF" w:rsidRPr="007333A8" w:rsidRDefault="00E33CCF" w:rsidP="00E33CCF">
      <w:pPr>
        <w:ind w:firstLine="708"/>
        <w:jc w:val="both"/>
        <w:rPr>
          <w:b/>
          <w:sz w:val="28"/>
          <w:szCs w:val="28"/>
        </w:rPr>
      </w:pPr>
      <w:r w:rsidRPr="007333A8">
        <w:rPr>
          <w:b/>
          <w:sz w:val="28"/>
          <w:szCs w:val="28"/>
        </w:rPr>
        <w:t>POR LO TANTO</w:t>
      </w:r>
      <w:r w:rsidR="00406B1D">
        <w:rPr>
          <w:b/>
          <w:sz w:val="28"/>
          <w:szCs w:val="28"/>
        </w:rPr>
        <w:t>,</w:t>
      </w:r>
      <w:r w:rsidRPr="007333A8">
        <w:rPr>
          <w:b/>
          <w:sz w:val="28"/>
          <w:szCs w:val="28"/>
        </w:rPr>
        <w:t xml:space="preserve"> SE SOLICITA A LA ADMINISTRACIÓN EDUCATIVA Y A LOS DIRECTORES, PROFESORES Y DEMÁS PERSONAL DE CENTROS EDUCATIVOS, ESCUELAS INFANTILES DE 0</w:t>
      </w:r>
      <w:r w:rsidR="00625595">
        <w:rPr>
          <w:b/>
          <w:sz w:val="28"/>
          <w:szCs w:val="28"/>
        </w:rPr>
        <w:t xml:space="preserve"> A </w:t>
      </w:r>
      <w:r w:rsidRPr="007333A8">
        <w:rPr>
          <w:b/>
          <w:sz w:val="28"/>
          <w:szCs w:val="28"/>
        </w:rPr>
        <w:t xml:space="preserve">3 AÑOS, CASAS NIÑO Y PUNTOS DE ATENCIÓN A LA INFANCIA, </w:t>
      </w:r>
      <w:proofErr w:type="gramStart"/>
      <w:r w:rsidRPr="007333A8">
        <w:rPr>
          <w:b/>
          <w:sz w:val="28"/>
          <w:szCs w:val="28"/>
        </w:rPr>
        <w:t>ESPACIOS  INFANTILES</w:t>
      </w:r>
      <w:proofErr w:type="gramEnd"/>
      <w:r w:rsidRPr="007333A8">
        <w:rPr>
          <w:b/>
          <w:sz w:val="28"/>
          <w:szCs w:val="28"/>
        </w:rPr>
        <w:t xml:space="preserve"> Y LUDOTECAS QUE :</w:t>
      </w:r>
    </w:p>
    <w:p w14:paraId="2510F0A8" w14:textId="77777777" w:rsidR="00E33CCF" w:rsidRPr="007333A8" w:rsidRDefault="00E33CCF" w:rsidP="00E33CCF">
      <w:pPr>
        <w:pStyle w:val="Prrafodelista"/>
        <w:numPr>
          <w:ilvl w:val="0"/>
          <w:numId w:val="5"/>
        </w:numPr>
        <w:jc w:val="both"/>
        <w:rPr>
          <w:b/>
          <w:sz w:val="28"/>
          <w:szCs w:val="28"/>
        </w:rPr>
      </w:pPr>
      <w:r w:rsidRPr="007333A8">
        <w:rPr>
          <w:b/>
          <w:sz w:val="28"/>
          <w:szCs w:val="28"/>
        </w:rPr>
        <w:t>Se abstengan de recomendar y de imponer el uso de la mascarilla a los menores.</w:t>
      </w:r>
    </w:p>
    <w:p w14:paraId="15ED159B" w14:textId="49C96B6C" w:rsidR="00E33CCF" w:rsidRPr="007333A8" w:rsidRDefault="00E33CCF" w:rsidP="00E33CCF">
      <w:pPr>
        <w:pStyle w:val="Prrafodelista"/>
        <w:numPr>
          <w:ilvl w:val="0"/>
          <w:numId w:val="5"/>
        </w:numPr>
        <w:jc w:val="both"/>
        <w:rPr>
          <w:b/>
          <w:sz w:val="28"/>
          <w:szCs w:val="28"/>
        </w:rPr>
      </w:pPr>
      <w:r w:rsidRPr="007333A8">
        <w:rPr>
          <w:b/>
          <w:sz w:val="28"/>
          <w:szCs w:val="28"/>
        </w:rPr>
        <w:t xml:space="preserve">Informen en lugar bien visible del propio </w:t>
      </w:r>
      <w:r w:rsidR="004F0C25">
        <w:rPr>
          <w:b/>
          <w:sz w:val="28"/>
          <w:szCs w:val="28"/>
        </w:rPr>
        <w:t>C</w:t>
      </w:r>
      <w:r w:rsidRPr="007333A8">
        <w:rPr>
          <w:b/>
          <w:sz w:val="28"/>
          <w:szCs w:val="28"/>
        </w:rPr>
        <w:t>entro</w:t>
      </w:r>
      <w:r w:rsidR="00625595">
        <w:rPr>
          <w:b/>
          <w:sz w:val="28"/>
          <w:szCs w:val="28"/>
        </w:rPr>
        <w:t xml:space="preserve">, </w:t>
      </w:r>
      <w:r w:rsidRPr="007333A8">
        <w:rPr>
          <w:b/>
          <w:sz w:val="28"/>
          <w:szCs w:val="28"/>
        </w:rPr>
        <w:t>y debidamente</w:t>
      </w:r>
      <w:r>
        <w:rPr>
          <w:b/>
          <w:sz w:val="28"/>
          <w:szCs w:val="28"/>
        </w:rPr>
        <w:t>,</w:t>
      </w:r>
      <w:r w:rsidRPr="007333A8">
        <w:rPr>
          <w:b/>
          <w:sz w:val="28"/>
          <w:szCs w:val="28"/>
        </w:rPr>
        <w:t xml:space="preserve"> de los daños que puedan derivarse del uso de la mascarilla y de la eficacia real de esta, si es que la tiene.</w:t>
      </w:r>
    </w:p>
    <w:p w14:paraId="4362941B" w14:textId="322C2C30" w:rsidR="00E33CCF" w:rsidRPr="007333A8" w:rsidRDefault="00E33CCF" w:rsidP="00E33CCF">
      <w:pPr>
        <w:pStyle w:val="Prrafodelista"/>
        <w:numPr>
          <w:ilvl w:val="0"/>
          <w:numId w:val="5"/>
        </w:numPr>
        <w:jc w:val="both"/>
        <w:rPr>
          <w:b/>
          <w:sz w:val="28"/>
          <w:szCs w:val="28"/>
        </w:rPr>
      </w:pPr>
      <w:r w:rsidRPr="007333A8">
        <w:rPr>
          <w:b/>
          <w:sz w:val="28"/>
          <w:szCs w:val="28"/>
        </w:rPr>
        <w:t>En el caso de que haya alumnos que usen la mascarilla, estando bajo custodia del personal de los centros, exijan la implantación de un sistema personalizado de evaluación de riesgos, que debe abarcar no solo la salud individual de cada menor, sino también el impacto en el aprendizaje.</w:t>
      </w:r>
    </w:p>
    <w:p w14:paraId="37D89D83" w14:textId="7F058F7B" w:rsidR="00E33CCF" w:rsidRPr="007333A8" w:rsidRDefault="00E33CCF" w:rsidP="00E33CCF">
      <w:pPr>
        <w:pStyle w:val="Prrafodelista"/>
        <w:numPr>
          <w:ilvl w:val="0"/>
          <w:numId w:val="5"/>
        </w:numPr>
        <w:jc w:val="both"/>
        <w:rPr>
          <w:b/>
          <w:sz w:val="28"/>
          <w:szCs w:val="28"/>
        </w:rPr>
      </w:pPr>
      <w:r w:rsidRPr="007333A8">
        <w:rPr>
          <w:b/>
          <w:sz w:val="28"/>
          <w:szCs w:val="28"/>
        </w:rPr>
        <w:t>Informen con rigor científico y jurídico a los padres de los alumnos y a los alumnos de forma personalizada,</w:t>
      </w:r>
      <w:r w:rsidR="00625595">
        <w:rPr>
          <w:b/>
          <w:sz w:val="28"/>
          <w:szCs w:val="28"/>
        </w:rPr>
        <w:t xml:space="preserve"> </w:t>
      </w:r>
      <w:r w:rsidRPr="007333A8">
        <w:rPr>
          <w:b/>
          <w:sz w:val="28"/>
          <w:szCs w:val="28"/>
        </w:rPr>
        <w:t>de las excepciones legales al uso de la mascarilla,</w:t>
      </w:r>
      <w:r w:rsidR="00625595">
        <w:rPr>
          <w:b/>
          <w:sz w:val="28"/>
          <w:szCs w:val="28"/>
        </w:rPr>
        <w:t xml:space="preserve"> </w:t>
      </w:r>
      <w:r w:rsidRPr="00E94EB9">
        <w:rPr>
          <w:b/>
          <w:sz w:val="28"/>
          <w:szCs w:val="28"/>
        </w:rPr>
        <w:t>de las consecuencias que el uso continuado de la mascarilla puede tener en los menores y recaben de los padres, tras darles a ellos también dicha información</w:t>
      </w:r>
      <w:r w:rsidRPr="007333A8">
        <w:rPr>
          <w:b/>
          <w:sz w:val="28"/>
          <w:szCs w:val="28"/>
        </w:rPr>
        <w:t xml:space="preserve">, </w:t>
      </w:r>
      <w:r w:rsidRPr="007333A8">
        <w:rPr>
          <w:b/>
          <w:sz w:val="28"/>
          <w:szCs w:val="28"/>
          <w:u w:val="single"/>
        </w:rPr>
        <w:t>un escrito autorizando o desautorizando el uso de la mascarilla</w:t>
      </w:r>
      <w:r w:rsidRPr="007333A8">
        <w:rPr>
          <w:b/>
          <w:sz w:val="28"/>
          <w:szCs w:val="28"/>
        </w:rPr>
        <w:t xml:space="preserve"> por el menor. La información a los padres debe incluir no solo el aspecto de la salud psicofísica, sino también el impacto de la medida de la mascarilla en el objetivo</w:t>
      </w:r>
      <w:r w:rsidR="00625595">
        <w:rPr>
          <w:b/>
          <w:sz w:val="28"/>
          <w:szCs w:val="28"/>
        </w:rPr>
        <w:t xml:space="preserve"> de</w:t>
      </w:r>
      <w:r w:rsidRPr="007333A8">
        <w:rPr>
          <w:b/>
          <w:sz w:val="28"/>
          <w:szCs w:val="28"/>
        </w:rPr>
        <w:t xml:space="preserve"> una educación integral, a fin de que puedan tomar las decisiones más beneficiosas para el menor.</w:t>
      </w:r>
    </w:p>
    <w:p w14:paraId="0C1F6BEE" w14:textId="50D8348C" w:rsidR="00E33CCF" w:rsidRPr="007333A8" w:rsidRDefault="00E33CCF" w:rsidP="00E33CCF">
      <w:pPr>
        <w:pStyle w:val="Prrafodelista"/>
        <w:numPr>
          <w:ilvl w:val="0"/>
          <w:numId w:val="5"/>
        </w:numPr>
        <w:jc w:val="both"/>
        <w:rPr>
          <w:b/>
          <w:sz w:val="28"/>
          <w:szCs w:val="28"/>
        </w:rPr>
      </w:pPr>
      <w:r w:rsidRPr="007333A8">
        <w:rPr>
          <w:b/>
          <w:sz w:val="28"/>
          <w:szCs w:val="28"/>
        </w:rPr>
        <w:t>Incluyan en el seguro escolar la cobertura del riesgo que pueda derivarse del uso de la mascarilla.</w:t>
      </w:r>
    </w:p>
    <w:p w14:paraId="2C7C4BED" w14:textId="18ECCDC0" w:rsidR="00E33CCF" w:rsidRPr="007333A8" w:rsidRDefault="00E33CCF" w:rsidP="00E33CCF">
      <w:pPr>
        <w:pStyle w:val="Prrafodelista"/>
        <w:numPr>
          <w:ilvl w:val="0"/>
          <w:numId w:val="5"/>
        </w:numPr>
        <w:jc w:val="both"/>
        <w:rPr>
          <w:b/>
          <w:sz w:val="28"/>
          <w:szCs w:val="28"/>
        </w:rPr>
      </w:pPr>
      <w:r w:rsidRPr="007333A8">
        <w:rPr>
          <w:b/>
          <w:sz w:val="28"/>
          <w:szCs w:val="28"/>
        </w:rPr>
        <w:t xml:space="preserve">Se abstengan de acatar órdenes que constituyan una infracción manifiesta del ordenamiento jurídico y tal como exige la </w:t>
      </w:r>
      <w:r w:rsidR="00784610">
        <w:rPr>
          <w:b/>
          <w:sz w:val="28"/>
          <w:szCs w:val="28"/>
        </w:rPr>
        <w:t>L</w:t>
      </w:r>
      <w:r w:rsidRPr="007333A8">
        <w:rPr>
          <w:b/>
          <w:sz w:val="28"/>
          <w:szCs w:val="28"/>
        </w:rPr>
        <w:t>ey, pongan en conocimiento de la Inspección y demás órganos competentes en la materia dicha infracción.</w:t>
      </w:r>
    </w:p>
    <w:p w14:paraId="37797AFF" w14:textId="08F07E9A" w:rsidR="00E33CCF" w:rsidRPr="007333A8" w:rsidRDefault="00E33CCF" w:rsidP="00E33CCF">
      <w:pPr>
        <w:pStyle w:val="Prrafodelista"/>
        <w:numPr>
          <w:ilvl w:val="0"/>
          <w:numId w:val="5"/>
        </w:numPr>
        <w:jc w:val="both"/>
        <w:rPr>
          <w:b/>
          <w:sz w:val="28"/>
          <w:szCs w:val="28"/>
        </w:rPr>
      </w:pPr>
      <w:r w:rsidRPr="007333A8">
        <w:rPr>
          <w:b/>
          <w:sz w:val="28"/>
          <w:szCs w:val="28"/>
        </w:rPr>
        <w:t xml:space="preserve">Aporten los documentos o estudios científicos que puedan apoyar la eficacia REAL de las medidas que están aplicando, </w:t>
      </w:r>
    </w:p>
    <w:p w14:paraId="4A704F72" w14:textId="39D66BD9" w:rsidR="00E33CCF" w:rsidRDefault="00E33CCF" w:rsidP="00E33CCF">
      <w:pPr>
        <w:pStyle w:val="Prrafodelista"/>
        <w:numPr>
          <w:ilvl w:val="0"/>
          <w:numId w:val="5"/>
        </w:numPr>
        <w:jc w:val="both"/>
        <w:rPr>
          <w:b/>
          <w:sz w:val="28"/>
          <w:szCs w:val="28"/>
        </w:rPr>
      </w:pPr>
      <w:r w:rsidRPr="007333A8">
        <w:rPr>
          <w:b/>
          <w:sz w:val="28"/>
          <w:szCs w:val="28"/>
        </w:rPr>
        <w:t>Aporten los documentos que demuestren que existe un seguimiento y un sistema de evaluación de riesgos.</w:t>
      </w:r>
    </w:p>
    <w:p w14:paraId="51A494D7" w14:textId="210F09B8" w:rsidR="00E33CCF" w:rsidRPr="007333A8" w:rsidRDefault="00E33CCF" w:rsidP="00E33CCF">
      <w:pPr>
        <w:pStyle w:val="Prrafodelista"/>
        <w:numPr>
          <w:ilvl w:val="0"/>
          <w:numId w:val="5"/>
        </w:numPr>
        <w:jc w:val="both"/>
        <w:rPr>
          <w:b/>
          <w:sz w:val="28"/>
          <w:szCs w:val="28"/>
        </w:rPr>
      </w:pPr>
      <w:r>
        <w:rPr>
          <w:b/>
          <w:sz w:val="28"/>
          <w:szCs w:val="28"/>
        </w:rPr>
        <w:t xml:space="preserve">Actúen dirigiéndose a los superiores </w:t>
      </w:r>
      <w:proofErr w:type="gramStart"/>
      <w:r>
        <w:rPr>
          <w:b/>
          <w:sz w:val="28"/>
          <w:szCs w:val="28"/>
        </w:rPr>
        <w:t>en relación a</w:t>
      </w:r>
      <w:proofErr w:type="gramEnd"/>
      <w:r>
        <w:rPr>
          <w:b/>
          <w:sz w:val="28"/>
          <w:szCs w:val="28"/>
        </w:rPr>
        <w:t xml:space="preserve"> todas las cuestiones planteadas.</w:t>
      </w:r>
    </w:p>
    <w:p w14:paraId="31EEE070" w14:textId="77777777" w:rsidR="00E33CCF" w:rsidRPr="007333A8" w:rsidRDefault="00E33CCF" w:rsidP="00E33CCF">
      <w:pPr>
        <w:ind w:firstLine="708"/>
        <w:jc w:val="both"/>
        <w:rPr>
          <w:b/>
          <w:sz w:val="28"/>
          <w:szCs w:val="28"/>
        </w:rPr>
      </w:pPr>
    </w:p>
    <w:p w14:paraId="3424E47B" w14:textId="329632EB" w:rsidR="00E33CCF" w:rsidRPr="007333A8" w:rsidRDefault="00E33CCF" w:rsidP="00E33CCF">
      <w:pPr>
        <w:spacing w:line="276" w:lineRule="auto"/>
        <w:ind w:firstLine="708"/>
        <w:jc w:val="both"/>
        <w:rPr>
          <w:sz w:val="28"/>
          <w:szCs w:val="28"/>
        </w:rPr>
      </w:pPr>
      <w:r w:rsidRPr="007333A8">
        <w:rPr>
          <w:b/>
          <w:sz w:val="28"/>
          <w:szCs w:val="28"/>
        </w:rPr>
        <w:t xml:space="preserve"> Y POR CUANTO QUEDAN COMPROMETIDOS DERECHOS FUNDAMENTALES, especialmente los de los artículos 15 (al igual que el principio de legalidad del artículo 9, así como la dignidad de la persona y los derechos inviolables que le son inherentes del artículo 10 de la Constitución española) SOLICITAMOS QUE ESTE ESCRITO SEA CONTESTADO EN EL PLAZO DE 10 DÍAS hábiles contados a partir de su recepción, aportándose</w:t>
      </w:r>
      <w:r w:rsidR="00625595">
        <w:rPr>
          <w:b/>
          <w:sz w:val="28"/>
          <w:szCs w:val="28"/>
        </w:rPr>
        <w:t xml:space="preserve">, </w:t>
      </w:r>
      <w:r w:rsidRPr="007333A8">
        <w:rPr>
          <w:b/>
          <w:sz w:val="28"/>
          <w:szCs w:val="28"/>
        </w:rPr>
        <w:t>además</w:t>
      </w:r>
      <w:r w:rsidR="00625595">
        <w:rPr>
          <w:b/>
          <w:sz w:val="28"/>
          <w:szCs w:val="28"/>
        </w:rPr>
        <w:t>,</w:t>
      </w:r>
      <w:r w:rsidRPr="007333A8">
        <w:rPr>
          <w:b/>
          <w:sz w:val="28"/>
          <w:szCs w:val="28"/>
        </w:rPr>
        <w:t xml:space="preserve"> los documentos que en él se solicitan.</w:t>
      </w:r>
      <w:r w:rsidRPr="007333A8">
        <w:rPr>
          <w:sz w:val="28"/>
          <w:szCs w:val="28"/>
        </w:rPr>
        <w:tab/>
      </w:r>
    </w:p>
    <w:p w14:paraId="065E1A94" w14:textId="77777777" w:rsidR="00E33CCF" w:rsidRPr="00EC043E" w:rsidRDefault="00E33CCF" w:rsidP="00E33CCF">
      <w:pPr>
        <w:spacing w:line="276" w:lineRule="auto"/>
        <w:ind w:firstLine="708"/>
        <w:jc w:val="both"/>
        <w:rPr>
          <w:sz w:val="28"/>
          <w:szCs w:val="28"/>
        </w:rPr>
      </w:pPr>
      <w:r w:rsidRPr="00EC043E">
        <w:rPr>
          <w:sz w:val="28"/>
          <w:szCs w:val="28"/>
        </w:rPr>
        <w:t>En…………………………………a……………………………… de…………………</w:t>
      </w:r>
      <w:proofErr w:type="gramStart"/>
      <w:r w:rsidRPr="00EC043E">
        <w:rPr>
          <w:sz w:val="28"/>
          <w:szCs w:val="28"/>
        </w:rPr>
        <w:t>…….</w:t>
      </w:r>
      <w:proofErr w:type="gramEnd"/>
      <w:r w:rsidRPr="00EC043E">
        <w:rPr>
          <w:sz w:val="28"/>
          <w:szCs w:val="28"/>
        </w:rPr>
        <w:t>.</w:t>
      </w:r>
    </w:p>
    <w:p w14:paraId="632E55B6" w14:textId="77777777" w:rsidR="00E33CCF" w:rsidRPr="007333A8" w:rsidRDefault="00E33CCF" w:rsidP="00E33CCF">
      <w:pPr>
        <w:spacing w:line="276" w:lineRule="auto"/>
        <w:ind w:firstLine="708"/>
        <w:jc w:val="both"/>
        <w:rPr>
          <w:sz w:val="28"/>
          <w:szCs w:val="28"/>
        </w:rPr>
      </w:pPr>
    </w:p>
    <w:p w14:paraId="039B1EEE" w14:textId="77777777" w:rsidR="00E33CCF" w:rsidRPr="007333A8" w:rsidRDefault="00E33CCF" w:rsidP="00E33CCF">
      <w:pPr>
        <w:spacing w:line="276" w:lineRule="auto"/>
        <w:ind w:firstLine="708"/>
        <w:jc w:val="both"/>
        <w:rPr>
          <w:sz w:val="28"/>
          <w:szCs w:val="28"/>
        </w:rPr>
      </w:pPr>
    </w:p>
    <w:p w14:paraId="680DA280" w14:textId="77777777" w:rsidR="00E33CCF" w:rsidRPr="007333A8" w:rsidRDefault="00E33CCF" w:rsidP="00E33CCF">
      <w:pPr>
        <w:spacing w:line="276" w:lineRule="auto"/>
        <w:ind w:firstLine="708"/>
        <w:jc w:val="both"/>
        <w:rPr>
          <w:sz w:val="28"/>
          <w:szCs w:val="28"/>
        </w:rPr>
      </w:pPr>
    </w:p>
    <w:p w14:paraId="6E1FF990" w14:textId="21B9FBD5" w:rsidR="00E33CCF" w:rsidRPr="007333A8" w:rsidRDefault="00E33CCF" w:rsidP="00E33CCF">
      <w:pPr>
        <w:spacing w:line="276" w:lineRule="auto"/>
        <w:ind w:firstLine="708"/>
        <w:jc w:val="both"/>
        <w:rPr>
          <w:sz w:val="28"/>
          <w:szCs w:val="28"/>
        </w:rPr>
      </w:pPr>
      <w:r w:rsidRPr="007333A8">
        <w:rPr>
          <w:sz w:val="28"/>
          <w:szCs w:val="28"/>
        </w:rPr>
        <w:t>FDO.: REPRESENTANTE/S LEGAL/</w:t>
      </w:r>
      <w:r w:rsidR="00441FE9">
        <w:rPr>
          <w:sz w:val="28"/>
          <w:szCs w:val="28"/>
        </w:rPr>
        <w:t>E</w:t>
      </w:r>
      <w:r w:rsidRPr="007333A8">
        <w:rPr>
          <w:sz w:val="28"/>
          <w:szCs w:val="28"/>
        </w:rPr>
        <w:t>S DEL/A MENOR</w:t>
      </w:r>
    </w:p>
    <w:p w14:paraId="5BB60D2F" w14:textId="77777777" w:rsidR="00E33CCF" w:rsidRPr="007333A8" w:rsidRDefault="00E33CCF" w:rsidP="00E33CCF">
      <w:pPr>
        <w:spacing w:line="276" w:lineRule="auto"/>
        <w:ind w:firstLine="708"/>
        <w:jc w:val="both"/>
        <w:rPr>
          <w:sz w:val="28"/>
          <w:szCs w:val="28"/>
        </w:rPr>
      </w:pPr>
    </w:p>
    <w:p w14:paraId="7224B849" w14:textId="28B09058" w:rsidR="00E33CCF" w:rsidRDefault="00E33CCF" w:rsidP="00E33CCF">
      <w:pPr>
        <w:ind w:firstLine="708"/>
        <w:jc w:val="both"/>
        <w:rPr>
          <w:b/>
          <w:sz w:val="24"/>
          <w:szCs w:val="24"/>
        </w:rPr>
      </w:pPr>
    </w:p>
    <w:p w14:paraId="05BEBE29" w14:textId="77777777" w:rsidR="00E33CCF" w:rsidRPr="00212C87" w:rsidRDefault="00E33CCF" w:rsidP="002516A4">
      <w:pPr>
        <w:jc w:val="both"/>
        <w:rPr>
          <w:b/>
          <w:sz w:val="24"/>
          <w:szCs w:val="24"/>
        </w:rPr>
      </w:pPr>
    </w:p>
    <w:p w14:paraId="0191E545" w14:textId="77777777" w:rsidR="00E33CCF" w:rsidRPr="002C0D89" w:rsidRDefault="00E33CCF" w:rsidP="00E33CCF">
      <w:pPr>
        <w:jc w:val="both"/>
        <w:rPr>
          <w:rStyle w:val="Hipervnculo"/>
          <w:rFonts w:cs="Arial"/>
          <w:bCs/>
          <w:color w:val="0070C0"/>
          <w:sz w:val="28"/>
          <w:szCs w:val="28"/>
        </w:rPr>
      </w:pPr>
    </w:p>
    <w:p w14:paraId="54C99894" w14:textId="77777777" w:rsidR="00E33CCF" w:rsidRPr="002C0D89" w:rsidRDefault="00E33CCF" w:rsidP="00E33CCF">
      <w:pPr>
        <w:rPr>
          <w:sz w:val="28"/>
          <w:szCs w:val="28"/>
        </w:rPr>
      </w:pPr>
    </w:p>
    <w:p w14:paraId="54EF5841" w14:textId="77777777" w:rsidR="00D30702" w:rsidRDefault="00D30702"/>
    <w:sectPr w:rsidR="00D3070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3063" w14:textId="77777777" w:rsidR="00A400B2" w:rsidRDefault="00A400B2" w:rsidP="00C90B66">
      <w:pPr>
        <w:spacing w:after="0" w:line="240" w:lineRule="auto"/>
      </w:pPr>
      <w:r>
        <w:separator/>
      </w:r>
    </w:p>
  </w:endnote>
  <w:endnote w:type="continuationSeparator" w:id="0">
    <w:p w14:paraId="18F2DCC0" w14:textId="77777777" w:rsidR="00A400B2" w:rsidRDefault="00A400B2" w:rsidP="00C9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382175"/>
      <w:docPartObj>
        <w:docPartGallery w:val="Page Numbers (Bottom of Page)"/>
        <w:docPartUnique/>
      </w:docPartObj>
    </w:sdtPr>
    <w:sdtEndPr/>
    <w:sdtContent>
      <w:sdt>
        <w:sdtPr>
          <w:id w:val="1728636285"/>
          <w:docPartObj>
            <w:docPartGallery w:val="Page Numbers (Top of Page)"/>
            <w:docPartUnique/>
          </w:docPartObj>
        </w:sdtPr>
        <w:sdtEndPr/>
        <w:sdtContent>
          <w:p w14:paraId="56E31346" w14:textId="73093788" w:rsidR="00C90B66" w:rsidRDefault="00C90B6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2E3D80" w14:textId="77777777" w:rsidR="00C90B66" w:rsidRDefault="00C90B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44B46" w14:textId="77777777" w:rsidR="00A400B2" w:rsidRDefault="00A400B2" w:rsidP="00C90B66">
      <w:pPr>
        <w:spacing w:after="0" w:line="240" w:lineRule="auto"/>
      </w:pPr>
      <w:r>
        <w:separator/>
      </w:r>
    </w:p>
  </w:footnote>
  <w:footnote w:type="continuationSeparator" w:id="0">
    <w:p w14:paraId="2D61F4CB" w14:textId="77777777" w:rsidR="00A400B2" w:rsidRDefault="00A400B2" w:rsidP="00C90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7214"/>
    <w:multiLevelType w:val="hybridMultilevel"/>
    <w:tmpl w:val="83BA1A0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3EA5933"/>
    <w:multiLevelType w:val="hybridMultilevel"/>
    <w:tmpl w:val="A1E2DE60"/>
    <w:lvl w:ilvl="0" w:tplc="C6E2829A">
      <w:start w:val="1"/>
      <w:numFmt w:val="lowerLetter"/>
      <w:lvlText w:val="%1)"/>
      <w:lvlJc w:val="left"/>
      <w:pPr>
        <w:ind w:left="1428" w:hanging="360"/>
      </w:pPr>
      <w:rPr>
        <w:b/>
        <w:bCs w:val="0"/>
        <w:i w:val="0"/>
        <w:iCs/>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5AE0FDC"/>
    <w:multiLevelType w:val="hybridMultilevel"/>
    <w:tmpl w:val="3ABCAE4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3B3929C6"/>
    <w:multiLevelType w:val="hybridMultilevel"/>
    <w:tmpl w:val="6EC26170"/>
    <w:lvl w:ilvl="0" w:tplc="4B64CF1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BD2076E"/>
    <w:multiLevelType w:val="hybridMultilevel"/>
    <w:tmpl w:val="3AD43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CF"/>
    <w:rsid w:val="00042EC8"/>
    <w:rsid w:val="000632FF"/>
    <w:rsid w:val="00086E2F"/>
    <w:rsid w:val="000D6145"/>
    <w:rsid w:val="001451B9"/>
    <w:rsid w:val="001C7308"/>
    <w:rsid w:val="001F0C5B"/>
    <w:rsid w:val="00211D67"/>
    <w:rsid w:val="0022281D"/>
    <w:rsid w:val="002513E4"/>
    <w:rsid w:val="002516A4"/>
    <w:rsid w:val="00255EBF"/>
    <w:rsid w:val="00275C7F"/>
    <w:rsid w:val="002B5C48"/>
    <w:rsid w:val="002F3498"/>
    <w:rsid w:val="003612D5"/>
    <w:rsid w:val="0038187E"/>
    <w:rsid w:val="003A2260"/>
    <w:rsid w:val="003C5DDA"/>
    <w:rsid w:val="00406B1D"/>
    <w:rsid w:val="00416071"/>
    <w:rsid w:val="00416833"/>
    <w:rsid w:val="004242C7"/>
    <w:rsid w:val="00441FE9"/>
    <w:rsid w:val="00492918"/>
    <w:rsid w:val="004A0629"/>
    <w:rsid w:val="004F0C25"/>
    <w:rsid w:val="00520EAE"/>
    <w:rsid w:val="00547798"/>
    <w:rsid w:val="00573F87"/>
    <w:rsid w:val="006176C5"/>
    <w:rsid w:val="00625595"/>
    <w:rsid w:val="00627DEB"/>
    <w:rsid w:val="00630EF7"/>
    <w:rsid w:val="00646336"/>
    <w:rsid w:val="00657955"/>
    <w:rsid w:val="00676579"/>
    <w:rsid w:val="006843FF"/>
    <w:rsid w:val="006A4329"/>
    <w:rsid w:val="006B3212"/>
    <w:rsid w:val="00765739"/>
    <w:rsid w:val="00784610"/>
    <w:rsid w:val="007B6B4D"/>
    <w:rsid w:val="00842F94"/>
    <w:rsid w:val="008914AC"/>
    <w:rsid w:val="0089631B"/>
    <w:rsid w:val="008F2F0D"/>
    <w:rsid w:val="00955420"/>
    <w:rsid w:val="00A400B2"/>
    <w:rsid w:val="00A6300F"/>
    <w:rsid w:val="00AB2D81"/>
    <w:rsid w:val="00AB45D1"/>
    <w:rsid w:val="00AC7C58"/>
    <w:rsid w:val="00AE6904"/>
    <w:rsid w:val="00AF2252"/>
    <w:rsid w:val="00B00CE0"/>
    <w:rsid w:val="00B364DF"/>
    <w:rsid w:val="00B4347B"/>
    <w:rsid w:val="00B445A9"/>
    <w:rsid w:val="00B72701"/>
    <w:rsid w:val="00BA1908"/>
    <w:rsid w:val="00C149F2"/>
    <w:rsid w:val="00C90B66"/>
    <w:rsid w:val="00D0249E"/>
    <w:rsid w:val="00D13C27"/>
    <w:rsid w:val="00D30702"/>
    <w:rsid w:val="00D474D1"/>
    <w:rsid w:val="00D62E62"/>
    <w:rsid w:val="00DA31E6"/>
    <w:rsid w:val="00DB718F"/>
    <w:rsid w:val="00DD6B82"/>
    <w:rsid w:val="00E33CCF"/>
    <w:rsid w:val="00E34637"/>
    <w:rsid w:val="00EC043E"/>
    <w:rsid w:val="00F22107"/>
    <w:rsid w:val="00F513DE"/>
    <w:rsid w:val="00FA2FD2"/>
    <w:rsid w:val="00FB7A6D"/>
    <w:rsid w:val="00FF54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6B17"/>
  <w15:chartTrackingRefBased/>
  <w15:docId w15:val="{15EAB06A-B0E0-450D-B0D7-3E53973B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CCF"/>
    <w:pPr>
      <w:ind w:left="720"/>
      <w:contextualSpacing/>
    </w:pPr>
  </w:style>
  <w:style w:type="paragraph" w:customStyle="1" w:styleId="content-documentsp">
    <w:name w:val="content-documents_p"/>
    <w:basedOn w:val="Normal"/>
    <w:rsid w:val="00E33CCF"/>
    <w:pPr>
      <w:pBdr>
        <w:left w:val="none" w:sz="0" w:space="12" w:color="auto"/>
        <w:right w:val="none" w:sz="0" w:space="12" w:color="auto"/>
      </w:pBd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33CCF"/>
    <w:rPr>
      <w:color w:val="0000FF"/>
      <w:u w:val="single"/>
    </w:rPr>
  </w:style>
  <w:style w:type="character" w:styleId="nfasis">
    <w:name w:val="Emphasis"/>
    <w:basedOn w:val="Fuentedeprrafopredeter"/>
    <w:uiPriority w:val="20"/>
    <w:qFormat/>
    <w:rsid w:val="00E33CCF"/>
    <w:rPr>
      <w:i/>
      <w:iCs/>
    </w:rPr>
  </w:style>
  <w:style w:type="paragraph" w:styleId="NormalWeb">
    <w:name w:val="Normal (Web)"/>
    <w:basedOn w:val="Normal"/>
    <w:uiPriority w:val="99"/>
    <w:unhideWhenUsed/>
    <w:rsid w:val="00E33CCF"/>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E33CCF"/>
    <w:rPr>
      <w:sz w:val="16"/>
      <w:szCs w:val="16"/>
    </w:rPr>
  </w:style>
  <w:style w:type="paragraph" w:styleId="Textocomentario">
    <w:name w:val="annotation text"/>
    <w:basedOn w:val="Normal"/>
    <w:link w:val="TextocomentarioCar"/>
    <w:uiPriority w:val="99"/>
    <w:semiHidden/>
    <w:unhideWhenUsed/>
    <w:rsid w:val="00E33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3CCF"/>
    <w:rPr>
      <w:sz w:val="20"/>
      <w:szCs w:val="20"/>
    </w:rPr>
  </w:style>
  <w:style w:type="paragraph" w:styleId="Textodeglobo">
    <w:name w:val="Balloon Text"/>
    <w:basedOn w:val="Normal"/>
    <w:link w:val="TextodegloboCar"/>
    <w:uiPriority w:val="99"/>
    <w:semiHidden/>
    <w:unhideWhenUsed/>
    <w:rsid w:val="00E33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CCF"/>
    <w:rPr>
      <w:rFonts w:ascii="Segoe UI" w:hAnsi="Segoe UI" w:cs="Segoe UI"/>
      <w:sz w:val="18"/>
      <w:szCs w:val="18"/>
    </w:rPr>
  </w:style>
  <w:style w:type="paragraph" w:styleId="Encabezado">
    <w:name w:val="header"/>
    <w:basedOn w:val="Normal"/>
    <w:link w:val="EncabezadoCar"/>
    <w:uiPriority w:val="99"/>
    <w:unhideWhenUsed/>
    <w:rsid w:val="00C90B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0B66"/>
  </w:style>
  <w:style w:type="paragraph" w:styleId="Piedepgina">
    <w:name w:val="footer"/>
    <w:basedOn w:val="Normal"/>
    <w:link w:val="PiedepginaCar"/>
    <w:uiPriority w:val="99"/>
    <w:unhideWhenUsed/>
    <w:rsid w:val="00C90B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0B66"/>
  </w:style>
  <w:style w:type="character" w:styleId="Mencinsinresolver">
    <w:name w:val="Unresolved Mention"/>
    <w:basedOn w:val="Fuentedeprrafopredeter"/>
    <w:uiPriority w:val="99"/>
    <w:semiHidden/>
    <w:unhideWhenUsed/>
    <w:rsid w:val="00AF2252"/>
    <w:rPr>
      <w:color w:val="605E5C"/>
      <w:shd w:val="clear" w:color="auto" w:fill="E1DFDD"/>
    </w:rPr>
  </w:style>
  <w:style w:type="character" w:styleId="Hipervnculovisitado">
    <w:name w:val="FollowedHyperlink"/>
    <w:basedOn w:val="Fuentedeprrafopredeter"/>
    <w:uiPriority w:val="99"/>
    <w:semiHidden/>
    <w:unhideWhenUsed/>
    <w:rsid w:val="00AF2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gov/news-events/news-releases/bacterial-pneumonia-caused-most-deaths-1918-influenza-pandemi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cionyfp.gob.es" TargetMode="External"/><Relationship Id="rId12" Type="http://schemas.openxmlformats.org/officeDocument/2006/relationships/hyperlink" Target="http://www.sepin.es/cronus4plus/documento/verDoc.asp?dist=10&amp;referencia=SP%2FLEG%2F2321&amp;cod=0JQ03D00d0FG01e1jV0FQ0Lh1S%5F0Fb01g2AC09Q0FX0H607a2MO1ig07Q07p00t05u2JK0HL0Ha1S%5F01U0Fa1%2Fo2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in.es/cronus4plus/documento/verDoc.asp?dist=10&amp;referencia=SP%2FLEG%2F2314&amp;cod=00C1T607G01j2A50Bl0Lk01m0Ag01k0H60A%2D0FV0GL07F2MO29J07l07o1%5F107u2JI1zJ07a1T10%2Fp0801%2Fu0Gg05u1yF0X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in.es/cronus4plus/documento/verDoc.asp?dist=10&amp;referencia=SP%2FLEG%2F2463&amp;cod=0JQ03D00d0FG01e1jV0FQ0Lh1S%5F0Fb01g2AC09Q0FX0H607a2MO1ig07Q07p00t05u2JK0Xl0Ha1S%5F0%2Fr0Fa1%2Fp0Gi" TargetMode="External"/><Relationship Id="rId4" Type="http://schemas.openxmlformats.org/officeDocument/2006/relationships/webSettings" Target="webSettings.xml"/><Relationship Id="rId9" Type="http://schemas.openxmlformats.org/officeDocument/2006/relationships/hyperlink" Target="https://www.youtube.com/watch?v=7ercfpnOmsQ"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5551</Words>
  <Characters>31643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Carmen</cp:lastModifiedBy>
  <cp:revision>3</cp:revision>
  <cp:lastPrinted>2021-01-21T18:45:00Z</cp:lastPrinted>
  <dcterms:created xsi:type="dcterms:W3CDTF">2021-01-24T22:19:00Z</dcterms:created>
  <dcterms:modified xsi:type="dcterms:W3CDTF">2021-01-24T22:27:00Z</dcterms:modified>
</cp:coreProperties>
</file>